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D54A1" w14:textId="37415BCE" w:rsidR="00A60B31" w:rsidRPr="00525E9B" w:rsidRDefault="00A60B31" w:rsidP="00A60B31">
      <w:pPr>
        <w:spacing w:after="0"/>
        <w:jc w:val="center"/>
        <w:rPr>
          <w:rFonts w:ascii="Aptos" w:eastAsiaTheme="majorEastAsia" w:hAnsi="Aptos" w:cs="Arial"/>
          <w:b/>
          <w:bCs/>
          <w:color w:val="0F4761" w:themeColor="accent1" w:themeShade="BF"/>
          <w:kern w:val="0"/>
          <w:sz w:val="28"/>
          <w:szCs w:val="28"/>
          <w:lang w:val="en-GB"/>
          <w14:ligatures w14:val="none"/>
        </w:rPr>
      </w:pPr>
      <w:bookmarkStart w:id="0" w:name="_Toc187927887"/>
      <w:r w:rsidRPr="00525E9B">
        <w:rPr>
          <w:rFonts w:ascii="Aptos" w:eastAsiaTheme="majorEastAsia" w:hAnsi="Aptos" w:cs="Arial"/>
          <w:b/>
          <w:bCs/>
          <w:color w:val="0F4761" w:themeColor="accent1" w:themeShade="BF"/>
          <w:kern w:val="0"/>
          <w:sz w:val="28"/>
          <w:szCs w:val="28"/>
          <w:lang w:val="en-GB"/>
          <w14:ligatures w14:val="none"/>
        </w:rPr>
        <w:t xml:space="preserve">SSEN </w:t>
      </w:r>
      <w:r w:rsidRPr="00525E9B">
        <w:rPr>
          <w:rFonts w:ascii="Aptos" w:eastAsiaTheme="majorEastAsia" w:hAnsi="Aptos" w:cs="Arial"/>
          <w:b/>
          <w:bCs/>
          <w:color w:val="0F4761" w:themeColor="accent1" w:themeShade="BF"/>
          <w:kern w:val="0"/>
          <w:sz w:val="24"/>
          <w:szCs w:val="24"/>
          <w:lang w:val="en-GB"/>
          <w14:ligatures w14:val="none"/>
        </w:rPr>
        <w:t xml:space="preserve">DSO </w:t>
      </w:r>
      <w:r w:rsidRPr="00525E9B">
        <w:rPr>
          <w:rFonts w:ascii="Aptos" w:eastAsiaTheme="majorEastAsia" w:hAnsi="Aptos" w:cs="Arial"/>
          <w:b/>
          <w:bCs/>
          <w:color w:val="0F4761" w:themeColor="accent1" w:themeShade="BF"/>
          <w:kern w:val="0"/>
          <w:sz w:val="28"/>
          <w:szCs w:val="28"/>
          <w:lang w:val="en-GB"/>
          <w14:ligatures w14:val="none"/>
        </w:rPr>
        <w:t>Advisory Board</w:t>
      </w:r>
    </w:p>
    <w:p w14:paraId="76246752" w14:textId="6E4707EC" w:rsidR="00A60B31" w:rsidRPr="00525E9B" w:rsidRDefault="00A60B31" w:rsidP="00A60B31">
      <w:pPr>
        <w:spacing w:after="0"/>
        <w:jc w:val="center"/>
        <w:rPr>
          <w:rFonts w:ascii="Aptos" w:eastAsiaTheme="majorEastAsia" w:hAnsi="Aptos" w:cs="Arial"/>
          <w:b/>
          <w:bCs/>
          <w:color w:val="0F4761" w:themeColor="accent1" w:themeShade="BF"/>
          <w:kern w:val="0"/>
          <w:sz w:val="28"/>
          <w:szCs w:val="28"/>
          <w:lang w:val="en-GB"/>
          <w14:ligatures w14:val="none"/>
        </w:rPr>
      </w:pPr>
      <w:r>
        <w:rPr>
          <w:rFonts w:ascii="Aptos" w:eastAsiaTheme="majorEastAsia" w:hAnsi="Aptos" w:cs="Arial"/>
          <w:b/>
          <w:bCs/>
          <w:color w:val="0F4761" w:themeColor="accent1" w:themeShade="BF"/>
          <w:kern w:val="0"/>
          <w:sz w:val="28"/>
          <w:szCs w:val="28"/>
          <w:lang w:val="en-GB"/>
          <w14:ligatures w14:val="none"/>
        </w:rPr>
        <w:t>13</w:t>
      </w:r>
      <w:r w:rsidRPr="00A60B31">
        <w:rPr>
          <w:rFonts w:ascii="Aptos" w:eastAsiaTheme="majorEastAsia" w:hAnsi="Aptos" w:cs="Arial"/>
          <w:b/>
          <w:bCs/>
          <w:color w:val="0F4761" w:themeColor="accent1" w:themeShade="BF"/>
          <w:kern w:val="0"/>
          <w:sz w:val="28"/>
          <w:szCs w:val="28"/>
          <w:vertAlign w:val="superscript"/>
          <w:lang w:val="en-GB"/>
          <w14:ligatures w14:val="none"/>
        </w:rPr>
        <w:t>th</w:t>
      </w:r>
      <w:r>
        <w:rPr>
          <w:rFonts w:ascii="Aptos" w:eastAsiaTheme="majorEastAsia" w:hAnsi="Aptos" w:cs="Arial"/>
          <w:b/>
          <w:bCs/>
          <w:color w:val="0F4761" w:themeColor="accent1" w:themeShade="BF"/>
          <w:kern w:val="0"/>
          <w:sz w:val="28"/>
          <w:szCs w:val="28"/>
          <w:lang w:val="en-GB"/>
          <w14:ligatures w14:val="none"/>
        </w:rPr>
        <w:t xml:space="preserve"> January 2025</w:t>
      </w:r>
    </w:p>
    <w:p w14:paraId="6D9CB5E3" w14:textId="77777777" w:rsidR="00A60B31" w:rsidRPr="00525E9B" w:rsidRDefault="00A60B31" w:rsidP="00A60B31">
      <w:pPr>
        <w:spacing w:after="0"/>
        <w:jc w:val="center"/>
        <w:rPr>
          <w:rFonts w:ascii="Aptos" w:hAnsi="Aptos" w:cs="Arial"/>
          <w:b/>
          <w:bCs/>
          <w:color w:val="FF0000"/>
        </w:rPr>
      </w:pPr>
      <w:r w:rsidRPr="00525E9B">
        <w:rPr>
          <w:rFonts w:ascii="Aptos" w:hAnsi="Aptos" w:cs="Arial"/>
          <w:b/>
          <w:bCs/>
          <w:color w:val="FF0000"/>
        </w:rPr>
        <w:t>*Redacted*</w:t>
      </w:r>
    </w:p>
    <w:bookmarkEnd w:id="0"/>
    <w:p w14:paraId="23BFA42D" w14:textId="77777777" w:rsidR="00613F24" w:rsidRPr="00613F24" w:rsidRDefault="00613F24" w:rsidP="00613F24">
      <w:pPr>
        <w:keepNext/>
        <w:keepLines/>
        <w:pBdr>
          <w:bottom w:val="single" w:sz="4" w:space="1" w:color="4472C4"/>
        </w:pBdr>
        <w:spacing w:before="400" w:after="40" w:line="240" w:lineRule="auto"/>
        <w:ind w:left="709"/>
        <w:outlineLvl w:val="0"/>
        <w:rPr>
          <w:rFonts w:ascii="Aptos" w:eastAsia="Yu Gothic Light" w:hAnsi="Aptos" w:cs="Arial"/>
          <w:b/>
          <w:bCs/>
          <w:color w:val="2F5496"/>
          <w:kern w:val="0"/>
          <w:sz w:val="24"/>
          <w:szCs w:val="24"/>
          <w:lang w:val="en-GB"/>
          <w14:ligatures w14:val="none"/>
        </w:rPr>
      </w:pPr>
      <w:r w:rsidRPr="00613F24">
        <w:rPr>
          <w:rFonts w:ascii="Aptos" w:eastAsia="Yu Gothic Light" w:hAnsi="Aptos" w:cs="Arial"/>
          <w:b/>
          <w:bCs/>
          <w:color w:val="2F5496"/>
          <w:kern w:val="0"/>
          <w:sz w:val="24"/>
          <w:szCs w:val="24"/>
          <w:lang w:val="en-GB"/>
          <w14:ligatures w14:val="none"/>
        </w:rPr>
        <w:t xml:space="preserve">Participants Present </w:t>
      </w:r>
    </w:p>
    <w:p w14:paraId="673B253A" w14:textId="77777777" w:rsidR="00682F57" w:rsidRPr="009E0D90" w:rsidRDefault="00682F57" w:rsidP="00682F57">
      <w:pPr>
        <w:rPr>
          <w:rFonts w:ascii="Aptos" w:hAnsi="Aptos" w:cs="Arial"/>
          <w:sz w:val="20"/>
          <w:szCs w:val="20"/>
          <w:lang w:val="en-GB"/>
        </w:rPr>
      </w:pPr>
    </w:p>
    <w:p w14:paraId="63101A41" w14:textId="77777777" w:rsidR="00682F57" w:rsidRPr="009E0D90" w:rsidRDefault="00682F57" w:rsidP="0082310D">
      <w:pPr>
        <w:ind w:left="720"/>
        <w:rPr>
          <w:rFonts w:ascii="Aptos" w:hAnsi="Aptos" w:cs="Arial"/>
          <w:b/>
          <w:color w:val="4C94D8" w:themeColor="text2" w:themeTint="80"/>
          <w:sz w:val="20"/>
          <w:szCs w:val="20"/>
          <w:lang w:val="en-GB"/>
        </w:rPr>
      </w:pPr>
      <w:r w:rsidRPr="009E0D90">
        <w:rPr>
          <w:rFonts w:ascii="Aptos" w:hAnsi="Aptos" w:cs="Arial"/>
          <w:b/>
          <w:color w:val="4C94D8" w:themeColor="text2" w:themeTint="80"/>
          <w:sz w:val="20"/>
          <w:szCs w:val="20"/>
          <w:lang w:val="en-GB"/>
        </w:rPr>
        <w:t xml:space="preserve">DSO Advisory Board </w:t>
      </w:r>
    </w:p>
    <w:tbl>
      <w:tblPr>
        <w:tblStyle w:val="TableGrid"/>
        <w:tblpPr w:leftFromText="180" w:rightFromText="180" w:vertAnchor="text" w:horzAnchor="page" w:tblpX="2140" w:tblpY="5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56"/>
        <w:gridCol w:w="2971"/>
      </w:tblGrid>
      <w:tr w:rsidR="0082310D" w:rsidRPr="009E0D90" w14:paraId="4E1F0792" w14:textId="77777777" w:rsidTr="0082310D">
        <w:trPr>
          <w:trHeight w:val="340"/>
        </w:trPr>
        <w:tc>
          <w:tcPr>
            <w:tcW w:w="2405" w:type="dxa"/>
          </w:tcPr>
          <w:p w14:paraId="559C1580" w14:textId="77777777" w:rsidR="0082310D" w:rsidRPr="009E0D90" w:rsidRDefault="0082310D" w:rsidP="0082310D">
            <w:pP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Gareth Miller</w:t>
            </w:r>
          </w:p>
        </w:tc>
        <w:tc>
          <w:tcPr>
            <w:tcW w:w="856" w:type="dxa"/>
          </w:tcPr>
          <w:p w14:paraId="5FF1C31D" w14:textId="77777777" w:rsidR="0082310D" w:rsidRPr="009E0D90" w:rsidRDefault="0082310D" w:rsidP="0082310D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sz w:val="20"/>
                <w:szCs w:val="20"/>
                <w:lang w:val="en-GB"/>
              </w:rPr>
              <w:t>(GM)</w:t>
            </w:r>
          </w:p>
        </w:tc>
        <w:tc>
          <w:tcPr>
            <w:tcW w:w="2971" w:type="dxa"/>
          </w:tcPr>
          <w:p w14:paraId="58D713CA" w14:textId="77777777" w:rsidR="0082310D" w:rsidRPr="009E0D90" w:rsidRDefault="0082310D" w:rsidP="0082310D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sz w:val="20"/>
                <w:szCs w:val="20"/>
                <w:lang w:val="en-GB"/>
              </w:rPr>
              <w:t>Chair</w:t>
            </w:r>
          </w:p>
        </w:tc>
      </w:tr>
      <w:tr w:rsidR="0082310D" w:rsidRPr="009E0D90" w14:paraId="161876E1" w14:textId="77777777" w:rsidTr="0082310D">
        <w:trPr>
          <w:trHeight w:val="340"/>
        </w:trPr>
        <w:tc>
          <w:tcPr>
            <w:tcW w:w="2405" w:type="dxa"/>
          </w:tcPr>
          <w:p w14:paraId="1772480E" w14:textId="77777777" w:rsidR="0082310D" w:rsidRPr="009E0D90" w:rsidRDefault="0082310D" w:rsidP="0082310D">
            <w:pP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Nicki Clegg</w:t>
            </w:r>
          </w:p>
        </w:tc>
        <w:tc>
          <w:tcPr>
            <w:tcW w:w="856" w:type="dxa"/>
          </w:tcPr>
          <w:p w14:paraId="1642F6AA" w14:textId="77777777" w:rsidR="0082310D" w:rsidRPr="009E0D90" w:rsidRDefault="0082310D" w:rsidP="0082310D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sz w:val="20"/>
                <w:szCs w:val="20"/>
                <w:lang w:val="en-GB"/>
              </w:rPr>
              <w:t>(NC)</w:t>
            </w:r>
          </w:p>
        </w:tc>
        <w:tc>
          <w:tcPr>
            <w:tcW w:w="2971" w:type="dxa"/>
          </w:tcPr>
          <w:p w14:paraId="21FD865E" w14:textId="77777777" w:rsidR="0082310D" w:rsidRPr="009E0D90" w:rsidRDefault="0082310D" w:rsidP="0082310D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sz w:val="20"/>
                <w:szCs w:val="20"/>
                <w:lang w:val="en-GB"/>
              </w:rPr>
              <w:t>Member (virtually)</w:t>
            </w:r>
          </w:p>
        </w:tc>
      </w:tr>
      <w:tr w:rsidR="0082310D" w:rsidRPr="009E0D90" w14:paraId="0426EEA3" w14:textId="77777777" w:rsidTr="0082310D">
        <w:trPr>
          <w:trHeight w:val="340"/>
        </w:trPr>
        <w:tc>
          <w:tcPr>
            <w:tcW w:w="2405" w:type="dxa"/>
          </w:tcPr>
          <w:p w14:paraId="43954817" w14:textId="77777777" w:rsidR="0082310D" w:rsidRPr="009E0D90" w:rsidRDefault="0082310D" w:rsidP="0082310D">
            <w:pP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Dan Roberts</w:t>
            </w:r>
          </w:p>
        </w:tc>
        <w:tc>
          <w:tcPr>
            <w:tcW w:w="856" w:type="dxa"/>
          </w:tcPr>
          <w:p w14:paraId="50FB7697" w14:textId="77777777" w:rsidR="0082310D" w:rsidRPr="009E0D90" w:rsidRDefault="0082310D" w:rsidP="0082310D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sz w:val="20"/>
                <w:szCs w:val="20"/>
                <w:lang w:val="en-GB"/>
              </w:rPr>
              <w:t>(DR)</w:t>
            </w:r>
          </w:p>
        </w:tc>
        <w:tc>
          <w:tcPr>
            <w:tcW w:w="2971" w:type="dxa"/>
          </w:tcPr>
          <w:p w14:paraId="5A016FB2" w14:textId="77777777" w:rsidR="0082310D" w:rsidRPr="009E0D90" w:rsidRDefault="0082310D" w:rsidP="0082310D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sz w:val="20"/>
                <w:szCs w:val="20"/>
                <w:lang w:val="en-GB"/>
              </w:rPr>
              <w:t>Member</w:t>
            </w:r>
          </w:p>
        </w:tc>
      </w:tr>
      <w:tr w:rsidR="0082310D" w:rsidRPr="009E0D90" w14:paraId="7B5C0611" w14:textId="77777777" w:rsidTr="0082310D">
        <w:trPr>
          <w:trHeight w:val="340"/>
        </w:trPr>
        <w:tc>
          <w:tcPr>
            <w:tcW w:w="2405" w:type="dxa"/>
          </w:tcPr>
          <w:p w14:paraId="649D9710" w14:textId="77777777" w:rsidR="0082310D" w:rsidRPr="009E0D90" w:rsidRDefault="0082310D" w:rsidP="0082310D">
            <w:pP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Bridget Hartley</w:t>
            </w:r>
          </w:p>
        </w:tc>
        <w:tc>
          <w:tcPr>
            <w:tcW w:w="856" w:type="dxa"/>
          </w:tcPr>
          <w:p w14:paraId="0CB93554" w14:textId="77777777" w:rsidR="0082310D" w:rsidRPr="009E0D90" w:rsidRDefault="0082310D" w:rsidP="0082310D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sz w:val="20"/>
                <w:szCs w:val="20"/>
                <w:lang w:val="en-GB"/>
              </w:rPr>
              <w:t>(BH)</w:t>
            </w:r>
          </w:p>
        </w:tc>
        <w:tc>
          <w:tcPr>
            <w:tcW w:w="2971" w:type="dxa"/>
          </w:tcPr>
          <w:p w14:paraId="383F9C4D" w14:textId="77777777" w:rsidR="0082310D" w:rsidRPr="009E0D90" w:rsidRDefault="0082310D" w:rsidP="0082310D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sz w:val="20"/>
                <w:szCs w:val="20"/>
                <w:lang w:val="en-GB"/>
              </w:rPr>
              <w:t>Member</w:t>
            </w:r>
          </w:p>
        </w:tc>
      </w:tr>
      <w:tr w:rsidR="0082310D" w:rsidRPr="009E0D90" w14:paraId="652C898A" w14:textId="77777777" w:rsidTr="0082310D">
        <w:trPr>
          <w:trHeight w:val="340"/>
        </w:trPr>
        <w:tc>
          <w:tcPr>
            <w:tcW w:w="2405" w:type="dxa"/>
          </w:tcPr>
          <w:p w14:paraId="1461C10D" w14:textId="77777777" w:rsidR="0082310D" w:rsidRPr="009E0D90" w:rsidRDefault="0082310D" w:rsidP="0082310D">
            <w:pP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Janette Webb</w:t>
            </w:r>
          </w:p>
        </w:tc>
        <w:tc>
          <w:tcPr>
            <w:tcW w:w="856" w:type="dxa"/>
          </w:tcPr>
          <w:p w14:paraId="0537C167" w14:textId="77777777" w:rsidR="0082310D" w:rsidRPr="009E0D90" w:rsidRDefault="0082310D" w:rsidP="0082310D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sz w:val="20"/>
                <w:szCs w:val="20"/>
                <w:lang w:val="en-GB"/>
              </w:rPr>
              <w:t>(JW)</w:t>
            </w:r>
          </w:p>
        </w:tc>
        <w:tc>
          <w:tcPr>
            <w:tcW w:w="2971" w:type="dxa"/>
          </w:tcPr>
          <w:p w14:paraId="4703504E" w14:textId="77777777" w:rsidR="0082310D" w:rsidRPr="009E0D90" w:rsidRDefault="0082310D" w:rsidP="0082310D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sz w:val="20"/>
                <w:szCs w:val="20"/>
                <w:lang w:val="en-GB"/>
              </w:rPr>
              <w:t>Member (virtually)</w:t>
            </w:r>
          </w:p>
        </w:tc>
      </w:tr>
      <w:tr w:rsidR="0082310D" w:rsidRPr="009E0D90" w14:paraId="006E6478" w14:textId="77777777" w:rsidTr="0082310D">
        <w:trPr>
          <w:trHeight w:val="340"/>
        </w:trPr>
        <w:tc>
          <w:tcPr>
            <w:tcW w:w="2405" w:type="dxa"/>
          </w:tcPr>
          <w:p w14:paraId="78A55EBA" w14:textId="77777777" w:rsidR="0082310D" w:rsidRPr="009E0D90" w:rsidRDefault="0082310D" w:rsidP="0082310D">
            <w:pP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Charlotte Johnson</w:t>
            </w:r>
          </w:p>
        </w:tc>
        <w:tc>
          <w:tcPr>
            <w:tcW w:w="856" w:type="dxa"/>
          </w:tcPr>
          <w:p w14:paraId="7B2FFF7A" w14:textId="77777777" w:rsidR="0082310D" w:rsidRPr="009E0D90" w:rsidRDefault="0082310D" w:rsidP="0082310D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sz w:val="20"/>
                <w:szCs w:val="20"/>
                <w:lang w:val="en-GB"/>
              </w:rPr>
              <w:t>(CJ)</w:t>
            </w:r>
          </w:p>
        </w:tc>
        <w:tc>
          <w:tcPr>
            <w:tcW w:w="2971" w:type="dxa"/>
          </w:tcPr>
          <w:p w14:paraId="7B68D989" w14:textId="77777777" w:rsidR="0082310D" w:rsidRPr="009E0D90" w:rsidRDefault="0082310D" w:rsidP="0082310D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sz w:val="20"/>
                <w:szCs w:val="20"/>
                <w:lang w:val="en-GB"/>
              </w:rPr>
              <w:t>Member</w:t>
            </w:r>
          </w:p>
        </w:tc>
      </w:tr>
      <w:tr w:rsidR="0082310D" w:rsidRPr="009E0D90" w14:paraId="71501258" w14:textId="77777777" w:rsidTr="0082310D">
        <w:trPr>
          <w:trHeight w:val="340"/>
        </w:trPr>
        <w:tc>
          <w:tcPr>
            <w:tcW w:w="2405" w:type="dxa"/>
          </w:tcPr>
          <w:p w14:paraId="26110146" w14:textId="77777777" w:rsidR="0082310D" w:rsidRPr="009E0D90" w:rsidRDefault="0082310D" w:rsidP="0082310D">
            <w:pP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Dot Revill</w:t>
            </w:r>
          </w:p>
        </w:tc>
        <w:tc>
          <w:tcPr>
            <w:tcW w:w="856" w:type="dxa"/>
          </w:tcPr>
          <w:p w14:paraId="756A9E50" w14:textId="77777777" w:rsidR="0082310D" w:rsidRPr="009E0D90" w:rsidRDefault="0082310D" w:rsidP="0082310D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sz w:val="20"/>
                <w:szCs w:val="20"/>
                <w:lang w:val="en-GB"/>
              </w:rPr>
              <w:t>(</w:t>
            </w:r>
            <w:proofErr w:type="spellStart"/>
            <w:r w:rsidRPr="009E0D90">
              <w:rPr>
                <w:rFonts w:ascii="Aptos" w:hAnsi="Aptos" w:cs="Arial"/>
                <w:sz w:val="20"/>
                <w:szCs w:val="20"/>
                <w:lang w:val="en-GB"/>
              </w:rPr>
              <w:t>DtR</w:t>
            </w:r>
            <w:proofErr w:type="spellEnd"/>
            <w:r w:rsidRPr="009E0D90">
              <w:rPr>
                <w:rFonts w:ascii="Aptos" w:hAnsi="Aptos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2971" w:type="dxa"/>
          </w:tcPr>
          <w:p w14:paraId="16485E23" w14:textId="77777777" w:rsidR="0082310D" w:rsidRPr="009E0D90" w:rsidRDefault="0082310D" w:rsidP="0082310D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sz w:val="20"/>
                <w:szCs w:val="20"/>
                <w:lang w:val="en-GB"/>
              </w:rPr>
              <w:t>SSEN Secretariat</w:t>
            </w:r>
          </w:p>
        </w:tc>
      </w:tr>
    </w:tbl>
    <w:p w14:paraId="64038ED7" w14:textId="77777777" w:rsidR="00682F57" w:rsidRPr="009E0D90" w:rsidRDefault="00682F57" w:rsidP="0082310D">
      <w:pPr>
        <w:ind w:left="720"/>
        <w:rPr>
          <w:rFonts w:ascii="Aptos" w:hAnsi="Aptos" w:cs="Arial"/>
          <w:sz w:val="20"/>
          <w:szCs w:val="20"/>
          <w:lang w:val="en-GB"/>
        </w:rPr>
      </w:pPr>
    </w:p>
    <w:p w14:paraId="778BA877" w14:textId="77777777" w:rsidR="00682F57" w:rsidRPr="009E0D90" w:rsidRDefault="00682F57" w:rsidP="0082310D">
      <w:pPr>
        <w:ind w:left="720"/>
        <w:rPr>
          <w:rFonts w:ascii="Aptos" w:hAnsi="Aptos" w:cs="Arial"/>
          <w:sz w:val="20"/>
          <w:szCs w:val="20"/>
          <w:lang w:val="en-GB"/>
        </w:rPr>
      </w:pPr>
    </w:p>
    <w:p w14:paraId="43CADFAE" w14:textId="77777777" w:rsidR="00682F57" w:rsidRPr="009E0D90" w:rsidRDefault="00682F57" w:rsidP="0082310D">
      <w:pPr>
        <w:ind w:left="720"/>
        <w:rPr>
          <w:rFonts w:ascii="Aptos" w:hAnsi="Aptos" w:cs="Arial"/>
          <w:sz w:val="20"/>
          <w:szCs w:val="20"/>
          <w:lang w:val="en-GB"/>
        </w:rPr>
      </w:pPr>
    </w:p>
    <w:p w14:paraId="58F3F931" w14:textId="77777777" w:rsidR="00682F57" w:rsidRPr="009E0D90" w:rsidRDefault="00682F57" w:rsidP="0082310D">
      <w:pPr>
        <w:ind w:left="720"/>
        <w:rPr>
          <w:rFonts w:ascii="Aptos" w:hAnsi="Aptos" w:cs="Arial"/>
          <w:sz w:val="20"/>
          <w:szCs w:val="20"/>
          <w:lang w:val="en-GB"/>
        </w:rPr>
      </w:pPr>
    </w:p>
    <w:p w14:paraId="22ABA49E" w14:textId="77777777" w:rsidR="00682F57" w:rsidRPr="009E0D90" w:rsidRDefault="00682F57" w:rsidP="0082310D">
      <w:pPr>
        <w:ind w:left="720"/>
        <w:rPr>
          <w:rFonts w:ascii="Aptos" w:hAnsi="Aptos" w:cs="Arial"/>
          <w:sz w:val="20"/>
          <w:szCs w:val="20"/>
          <w:lang w:val="en-GB"/>
        </w:rPr>
      </w:pPr>
    </w:p>
    <w:p w14:paraId="2DD716BE" w14:textId="77777777" w:rsidR="00682F57" w:rsidRPr="009E0D90" w:rsidRDefault="00682F57" w:rsidP="0082310D">
      <w:pPr>
        <w:ind w:left="720"/>
        <w:rPr>
          <w:rFonts w:ascii="Aptos" w:hAnsi="Aptos" w:cs="Arial"/>
          <w:sz w:val="20"/>
          <w:szCs w:val="20"/>
          <w:lang w:val="en-GB"/>
        </w:rPr>
      </w:pPr>
    </w:p>
    <w:p w14:paraId="2F904C98" w14:textId="77777777" w:rsidR="00682F57" w:rsidRPr="009E0D90" w:rsidRDefault="00682F57" w:rsidP="0082310D">
      <w:pPr>
        <w:ind w:left="720"/>
        <w:rPr>
          <w:rFonts w:ascii="Aptos" w:hAnsi="Aptos" w:cs="Arial"/>
          <w:sz w:val="20"/>
          <w:szCs w:val="20"/>
          <w:lang w:val="en-GB"/>
        </w:rPr>
      </w:pPr>
    </w:p>
    <w:p w14:paraId="4DD72754" w14:textId="77777777" w:rsidR="00682F57" w:rsidRPr="009E0D90" w:rsidRDefault="00682F57" w:rsidP="0082310D">
      <w:pPr>
        <w:ind w:left="720"/>
        <w:rPr>
          <w:rFonts w:ascii="Aptos" w:hAnsi="Aptos" w:cs="Arial"/>
          <w:b/>
          <w:color w:val="4C94D8" w:themeColor="text2" w:themeTint="80"/>
          <w:sz w:val="20"/>
          <w:szCs w:val="20"/>
          <w:lang w:val="en-GB"/>
        </w:rPr>
      </w:pPr>
      <w:r w:rsidRPr="009E0D90">
        <w:rPr>
          <w:rFonts w:ascii="Aptos" w:hAnsi="Aptos" w:cs="Arial"/>
          <w:b/>
          <w:color w:val="4C94D8" w:themeColor="text2" w:themeTint="80"/>
          <w:sz w:val="20"/>
          <w:szCs w:val="20"/>
          <w:lang w:val="en-GB"/>
        </w:rPr>
        <w:t xml:space="preserve">Guest Speakers: </w:t>
      </w:r>
    </w:p>
    <w:tbl>
      <w:tblPr>
        <w:tblStyle w:val="TableGrid"/>
        <w:tblpPr w:leftFromText="180" w:rightFromText="180" w:vertAnchor="text" w:horzAnchor="page" w:tblpX="1408" w:tblpY="76"/>
        <w:tblOverlap w:val="never"/>
        <w:tblW w:w="11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634"/>
        <w:gridCol w:w="720"/>
        <w:gridCol w:w="119"/>
        <w:gridCol w:w="720"/>
        <w:gridCol w:w="6163"/>
        <w:gridCol w:w="272"/>
        <w:gridCol w:w="720"/>
      </w:tblGrid>
      <w:tr w:rsidR="00201520" w:rsidRPr="009E0D90" w14:paraId="0AD0B9DA" w14:textId="77777777" w:rsidTr="0082310D">
        <w:trPr>
          <w:gridBefore w:val="1"/>
          <w:wBefore w:w="720" w:type="dxa"/>
          <w:trHeight w:val="340"/>
        </w:trPr>
        <w:tc>
          <w:tcPr>
            <w:tcW w:w="2354" w:type="dxa"/>
            <w:gridSpan w:val="2"/>
          </w:tcPr>
          <w:p w14:paraId="7098542F" w14:textId="4B475B87" w:rsidR="00201520" w:rsidRPr="009E0D90" w:rsidRDefault="00201520" w:rsidP="00201520">
            <w:pP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Andrew Roper</w:t>
            </w:r>
          </w:p>
        </w:tc>
        <w:tc>
          <w:tcPr>
            <w:tcW w:w="839" w:type="dxa"/>
            <w:gridSpan w:val="2"/>
          </w:tcPr>
          <w:p w14:paraId="1EE29101" w14:textId="0B8F18E9" w:rsidR="00201520" w:rsidRPr="009E0D90" w:rsidRDefault="00201520" w:rsidP="00201520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sz w:val="20"/>
                <w:szCs w:val="20"/>
                <w:lang w:val="en-GB"/>
              </w:rPr>
              <w:t>(AR)</w:t>
            </w:r>
          </w:p>
        </w:tc>
        <w:tc>
          <w:tcPr>
            <w:tcW w:w="7155" w:type="dxa"/>
            <w:gridSpan w:val="3"/>
          </w:tcPr>
          <w:p w14:paraId="74E185A3" w14:textId="0BBB49C3" w:rsidR="00201520" w:rsidRPr="009E0D90" w:rsidRDefault="00201520" w:rsidP="00201520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sz w:val="20"/>
                <w:szCs w:val="20"/>
                <w:lang w:val="en-GB"/>
              </w:rPr>
              <w:t xml:space="preserve">SSEN Director of DSO </w:t>
            </w:r>
          </w:p>
        </w:tc>
      </w:tr>
      <w:tr w:rsidR="00201520" w:rsidRPr="009E0D90" w14:paraId="55CA37EF" w14:textId="77777777" w:rsidTr="0082310D">
        <w:trPr>
          <w:gridBefore w:val="1"/>
          <w:wBefore w:w="720" w:type="dxa"/>
          <w:trHeight w:val="340"/>
        </w:trPr>
        <w:tc>
          <w:tcPr>
            <w:tcW w:w="2354" w:type="dxa"/>
            <w:gridSpan w:val="2"/>
          </w:tcPr>
          <w:p w14:paraId="520C9FA0" w14:textId="60637B3F" w:rsidR="00201520" w:rsidRPr="009E0D90" w:rsidRDefault="00201520" w:rsidP="00201520">
            <w:pP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Nigel Bessant</w:t>
            </w:r>
          </w:p>
        </w:tc>
        <w:tc>
          <w:tcPr>
            <w:tcW w:w="839" w:type="dxa"/>
            <w:gridSpan w:val="2"/>
          </w:tcPr>
          <w:p w14:paraId="49549C5C" w14:textId="285B8CE5" w:rsidR="00201520" w:rsidRPr="009E0D90" w:rsidRDefault="00201520" w:rsidP="00201520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sz w:val="20"/>
                <w:szCs w:val="20"/>
                <w:lang w:val="en-GB"/>
              </w:rPr>
              <w:t>(NB)</w:t>
            </w:r>
          </w:p>
        </w:tc>
        <w:tc>
          <w:tcPr>
            <w:tcW w:w="7155" w:type="dxa"/>
            <w:gridSpan w:val="3"/>
          </w:tcPr>
          <w:p w14:paraId="4DFF4A17" w14:textId="356DD3FA" w:rsidR="00201520" w:rsidRPr="009E0D90" w:rsidRDefault="00201520" w:rsidP="00201520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sz w:val="20"/>
                <w:szCs w:val="20"/>
                <w:lang w:val="en-GB"/>
              </w:rPr>
              <w:t>SSEN DSO Benefits and Performance Reporting</w:t>
            </w:r>
          </w:p>
        </w:tc>
      </w:tr>
      <w:tr w:rsidR="00201520" w:rsidRPr="009E0D90" w14:paraId="6FE7817C" w14:textId="77777777" w:rsidTr="0082310D">
        <w:trPr>
          <w:gridBefore w:val="1"/>
          <w:gridAfter w:val="2"/>
          <w:wBefore w:w="720" w:type="dxa"/>
          <w:wAfter w:w="992" w:type="dxa"/>
          <w:trHeight w:val="340"/>
        </w:trPr>
        <w:tc>
          <w:tcPr>
            <w:tcW w:w="2354" w:type="dxa"/>
            <w:gridSpan w:val="2"/>
          </w:tcPr>
          <w:p w14:paraId="49D0B506" w14:textId="558E4558" w:rsidR="00201520" w:rsidRPr="009E0D90" w:rsidRDefault="00201520" w:rsidP="00201520">
            <w:pP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Rory Brown</w:t>
            </w:r>
          </w:p>
        </w:tc>
        <w:tc>
          <w:tcPr>
            <w:tcW w:w="839" w:type="dxa"/>
            <w:gridSpan w:val="2"/>
          </w:tcPr>
          <w:p w14:paraId="66BD81EA" w14:textId="05763C84" w:rsidR="00201520" w:rsidRPr="009E0D90" w:rsidRDefault="00201520" w:rsidP="00201520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sz w:val="20"/>
                <w:szCs w:val="20"/>
                <w:lang w:val="en-GB"/>
              </w:rPr>
              <w:t>(RB)</w:t>
            </w:r>
          </w:p>
        </w:tc>
        <w:tc>
          <w:tcPr>
            <w:tcW w:w="6163" w:type="dxa"/>
          </w:tcPr>
          <w:p w14:paraId="0F2DECF1" w14:textId="211EEF32" w:rsidR="00201520" w:rsidRPr="009E0D90" w:rsidRDefault="00201520" w:rsidP="00201520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sz w:val="20"/>
                <w:szCs w:val="20"/>
                <w:lang w:val="en-GB"/>
              </w:rPr>
              <w:t>SSEN DSO Benefits and Performance Reporting</w:t>
            </w:r>
          </w:p>
        </w:tc>
      </w:tr>
      <w:tr w:rsidR="008B0E38" w:rsidRPr="009E0D90" w14:paraId="49D97421" w14:textId="77777777" w:rsidTr="0082310D">
        <w:trPr>
          <w:gridBefore w:val="1"/>
          <w:gridAfter w:val="2"/>
          <w:wBefore w:w="720" w:type="dxa"/>
          <w:wAfter w:w="992" w:type="dxa"/>
          <w:trHeight w:val="340"/>
        </w:trPr>
        <w:tc>
          <w:tcPr>
            <w:tcW w:w="2354" w:type="dxa"/>
            <w:gridSpan w:val="2"/>
          </w:tcPr>
          <w:p w14:paraId="1F871D5D" w14:textId="6719684C" w:rsidR="008B0E38" w:rsidRPr="009E0D90" w:rsidRDefault="008B0E38" w:rsidP="00201520">
            <w:pP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Al</w:t>
            </w:r>
            <w:r w:rsidR="001454E5" w:rsidRPr="009E0D90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asdair</w:t>
            </w:r>
            <w:r w:rsidRPr="009E0D90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 Muntz</w:t>
            </w:r>
          </w:p>
        </w:tc>
        <w:tc>
          <w:tcPr>
            <w:tcW w:w="839" w:type="dxa"/>
            <w:gridSpan w:val="2"/>
          </w:tcPr>
          <w:p w14:paraId="1D7E3E52" w14:textId="4D1BB04F" w:rsidR="008B0E38" w:rsidRPr="009E0D90" w:rsidRDefault="008B0E38" w:rsidP="00201520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sz w:val="20"/>
                <w:szCs w:val="20"/>
                <w:lang w:val="en-GB"/>
              </w:rPr>
              <w:t>(AM)</w:t>
            </w:r>
          </w:p>
        </w:tc>
        <w:tc>
          <w:tcPr>
            <w:tcW w:w="6163" w:type="dxa"/>
          </w:tcPr>
          <w:p w14:paraId="0F2998D9" w14:textId="641D26F0" w:rsidR="008B0E38" w:rsidRPr="009E0D90" w:rsidRDefault="00B20C3F" w:rsidP="00201520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sz w:val="20"/>
                <w:szCs w:val="20"/>
                <w:lang w:val="en-GB"/>
              </w:rPr>
              <w:t xml:space="preserve">SSEN </w:t>
            </w:r>
            <w:r w:rsidR="00F46590" w:rsidRPr="009E0D90">
              <w:rPr>
                <w:rFonts w:ascii="Aptos" w:hAnsi="Aptos" w:cs="Arial"/>
                <w:sz w:val="20"/>
                <w:szCs w:val="20"/>
                <w:lang w:val="en-GB"/>
              </w:rPr>
              <w:t xml:space="preserve">Regulatory Strategy Manager </w:t>
            </w:r>
          </w:p>
        </w:tc>
      </w:tr>
      <w:tr w:rsidR="00201520" w:rsidRPr="009E0D90" w14:paraId="75BAB396" w14:textId="77777777" w:rsidTr="0082310D">
        <w:trPr>
          <w:gridBefore w:val="1"/>
          <w:wBefore w:w="720" w:type="dxa"/>
          <w:trHeight w:val="340"/>
        </w:trPr>
        <w:tc>
          <w:tcPr>
            <w:tcW w:w="2354" w:type="dxa"/>
            <w:gridSpan w:val="2"/>
          </w:tcPr>
          <w:p w14:paraId="1F5F6B22" w14:textId="47BC7793" w:rsidR="00201520" w:rsidRPr="009E0D90" w:rsidRDefault="00201520" w:rsidP="00201520">
            <w:pP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Ryan Shellard </w:t>
            </w:r>
          </w:p>
        </w:tc>
        <w:tc>
          <w:tcPr>
            <w:tcW w:w="839" w:type="dxa"/>
            <w:gridSpan w:val="2"/>
          </w:tcPr>
          <w:p w14:paraId="2A9DBF36" w14:textId="77BC5909" w:rsidR="00201520" w:rsidRPr="009E0D90" w:rsidRDefault="00201520" w:rsidP="00201520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sz w:val="20"/>
                <w:szCs w:val="20"/>
                <w:lang w:val="en-GB"/>
              </w:rPr>
              <w:t>(RS)</w:t>
            </w:r>
          </w:p>
        </w:tc>
        <w:tc>
          <w:tcPr>
            <w:tcW w:w="7155" w:type="dxa"/>
            <w:gridSpan w:val="3"/>
          </w:tcPr>
          <w:p w14:paraId="00BD3584" w14:textId="7F513E73" w:rsidR="00201520" w:rsidRPr="009E0D90" w:rsidRDefault="00201520" w:rsidP="00201520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sz w:val="20"/>
                <w:szCs w:val="20"/>
                <w:lang w:val="en-GB"/>
              </w:rPr>
              <w:t xml:space="preserve">SIA Partners </w:t>
            </w:r>
          </w:p>
        </w:tc>
      </w:tr>
      <w:tr w:rsidR="00201520" w:rsidRPr="009E0D90" w14:paraId="3C90D420" w14:textId="77777777" w:rsidTr="0082310D">
        <w:trPr>
          <w:gridBefore w:val="1"/>
          <w:wBefore w:w="720" w:type="dxa"/>
          <w:trHeight w:val="340"/>
        </w:trPr>
        <w:tc>
          <w:tcPr>
            <w:tcW w:w="2354" w:type="dxa"/>
            <w:gridSpan w:val="2"/>
          </w:tcPr>
          <w:p w14:paraId="168868E6" w14:textId="5C75ED87" w:rsidR="00201520" w:rsidRPr="009E0D90" w:rsidRDefault="001E2120" w:rsidP="00201520">
            <w:pP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 xml:space="preserve">Solange </w:t>
            </w:r>
            <w:proofErr w:type="spellStart"/>
            <w:r w:rsidRPr="009E0D90"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  <w:t>Rencoret</w:t>
            </w:r>
            <w:proofErr w:type="spellEnd"/>
          </w:p>
        </w:tc>
        <w:tc>
          <w:tcPr>
            <w:tcW w:w="839" w:type="dxa"/>
            <w:gridSpan w:val="2"/>
          </w:tcPr>
          <w:p w14:paraId="0A2CF1AF" w14:textId="5A5E13EB" w:rsidR="00201520" w:rsidRPr="009E0D90" w:rsidRDefault="001E2120" w:rsidP="00201520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sz w:val="20"/>
                <w:szCs w:val="20"/>
                <w:lang w:val="en-GB"/>
              </w:rPr>
              <w:t>(SR)</w:t>
            </w:r>
          </w:p>
        </w:tc>
        <w:tc>
          <w:tcPr>
            <w:tcW w:w="7155" w:type="dxa"/>
            <w:gridSpan w:val="3"/>
          </w:tcPr>
          <w:p w14:paraId="79408DE7" w14:textId="61B89AE4" w:rsidR="00201520" w:rsidRPr="009E0D90" w:rsidRDefault="008B0E38" w:rsidP="00201520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  <w:r w:rsidRPr="009E0D90">
              <w:rPr>
                <w:rFonts w:ascii="Aptos" w:hAnsi="Aptos" w:cs="Arial"/>
                <w:sz w:val="20"/>
                <w:szCs w:val="20"/>
                <w:lang w:val="en-GB"/>
              </w:rPr>
              <w:t>SIA Partners</w:t>
            </w:r>
          </w:p>
        </w:tc>
      </w:tr>
      <w:tr w:rsidR="00175136" w:rsidRPr="009E0D90" w14:paraId="2EAC1173" w14:textId="77777777" w:rsidTr="0082310D">
        <w:trPr>
          <w:gridAfter w:val="1"/>
          <w:wAfter w:w="720" w:type="dxa"/>
          <w:trHeight w:val="340"/>
        </w:trPr>
        <w:tc>
          <w:tcPr>
            <w:tcW w:w="2354" w:type="dxa"/>
            <w:gridSpan w:val="2"/>
          </w:tcPr>
          <w:p w14:paraId="1B26972F" w14:textId="3DF09904" w:rsidR="00175136" w:rsidRPr="009E0D90" w:rsidRDefault="00175136" w:rsidP="00201520">
            <w:pPr>
              <w:rPr>
                <w:rFonts w:ascii="Aptos" w:hAnsi="Aptos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39" w:type="dxa"/>
            <w:gridSpan w:val="2"/>
          </w:tcPr>
          <w:p w14:paraId="3282AB75" w14:textId="13C2FD0E" w:rsidR="00175136" w:rsidRPr="009E0D90" w:rsidRDefault="00175136" w:rsidP="00201520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</w:p>
        </w:tc>
        <w:tc>
          <w:tcPr>
            <w:tcW w:w="7155" w:type="dxa"/>
            <w:gridSpan w:val="3"/>
          </w:tcPr>
          <w:p w14:paraId="59F888FC" w14:textId="4ED0DE65" w:rsidR="00175136" w:rsidRPr="009E0D90" w:rsidRDefault="00175136" w:rsidP="00201520">
            <w:pPr>
              <w:rPr>
                <w:rFonts w:ascii="Aptos" w:hAnsi="Aptos" w:cs="Arial"/>
                <w:sz w:val="20"/>
                <w:szCs w:val="20"/>
                <w:lang w:val="en-GB"/>
              </w:rPr>
            </w:pPr>
          </w:p>
        </w:tc>
      </w:tr>
    </w:tbl>
    <w:p w14:paraId="5088E80C" w14:textId="5C24D6C0" w:rsidR="00613F24" w:rsidRPr="00613F24" w:rsidRDefault="00613F24" w:rsidP="00613F24">
      <w:pPr>
        <w:keepNext/>
        <w:keepLines/>
        <w:pBdr>
          <w:bottom w:val="single" w:sz="4" w:space="1" w:color="4472C4"/>
        </w:pBdr>
        <w:spacing w:before="400" w:after="40" w:line="240" w:lineRule="auto"/>
        <w:ind w:left="709"/>
        <w:outlineLvl w:val="0"/>
        <w:rPr>
          <w:rFonts w:ascii="Aptos" w:eastAsia="Yu Gothic Light" w:hAnsi="Aptos" w:cs="Arial"/>
          <w:b/>
          <w:bCs/>
          <w:color w:val="2F5496"/>
          <w:kern w:val="0"/>
          <w:sz w:val="24"/>
          <w:szCs w:val="24"/>
          <w:lang w:val="en-GB"/>
          <w14:ligatures w14:val="none"/>
        </w:rPr>
      </w:pPr>
      <w:bookmarkStart w:id="1" w:name="_Toc187927888"/>
      <w:r>
        <w:rPr>
          <w:rFonts w:ascii="Aptos" w:eastAsia="Yu Gothic Light" w:hAnsi="Aptos" w:cs="Arial"/>
          <w:b/>
          <w:bCs/>
          <w:color w:val="2F5496"/>
          <w:kern w:val="0"/>
          <w:sz w:val="24"/>
          <w:szCs w:val="24"/>
          <w:lang w:val="en-GB"/>
          <w14:ligatures w14:val="none"/>
        </w:rPr>
        <w:t>Agenda</w:t>
      </w:r>
    </w:p>
    <w:p w14:paraId="01809B56" w14:textId="77777777" w:rsidR="00613F24" w:rsidRDefault="00613F24" w:rsidP="00613F24">
      <w:pPr>
        <w:rPr>
          <w:lang w:val="en-GB"/>
        </w:rPr>
      </w:pPr>
    </w:p>
    <w:p w14:paraId="5F75111B" w14:textId="09B2552A" w:rsidR="00613F24" w:rsidRPr="00C16AD6" w:rsidRDefault="00613F24" w:rsidP="00C16AD6">
      <w:pPr>
        <w:pStyle w:val="ListParagraph"/>
        <w:numPr>
          <w:ilvl w:val="0"/>
          <w:numId w:val="8"/>
        </w:numPr>
        <w:rPr>
          <w:rFonts w:ascii="Aptos" w:hAnsi="Aptos"/>
          <w:lang w:val="en-GB"/>
        </w:rPr>
      </w:pPr>
      <w:r w:rsidRPr="00C16AD6">
        <w:rPr>
          <w:rFonts w:ascii="Aptos" w:hAnsi="Aptos"/>
          <w:lang w:val="en-GB"/>
        </w:rPr>
        <w:t>What has changed since DSO inception</w:t>
      </w:r>
    </w:p>
    <w:p w14:paraId="2ADA7C37" w14:textId="20D62D59" w:rsidR="00646872" w:rsidRPr="00EA1026" w:rsidRDefault="00613F24" w:rsidP="00077E92">
      <w:pPr>
        <w:pStyle w:val="ListParagraph"/>
        <w:numPr>
          <w:ilvl w:val="0"/>
          <w:numId w:val="8"/>
        </w:numPr>
        <w:spacing w:after="0"/>
        <w:rPr>
          <w:lang w:val="en-GB"/>
        </w:rPr>
      </w:pPr>
      <w:r w:rsidRPr="00EA1026">
        <w:rPr>
          <w:rFonts w:ascii="Aptos" w:hAnsi="Aptos" w:cs="Arial"/>
          <w:sz w:val="24"/>
          <w:szCs w:val="24"/>
          <w:lang w:val="en-GB"/>
        </w:rPr>
        <w:t>Theory of Change and review of Benefits Fram</w:t>
      </w:r>
      <w:bookmarkEnd w:id="1"/>
      <w:r w:rsidR="00C16AD6" w:rsidRPr="00EA1026">
        <w:rPr>
          <w:rFonts w:ascii="Aptos" w:hAnsi="Aptos" w:cs="Arial"/>
          <w:sz w:val="24"/>
          <w:szCs w:val="24"/>
          <w:lang w:val="en-GB"/>
        </w:rPr>
        <w:t>ewo</w:t>
      </w:r>
      <w:r w:rsidR="00EA1026" w:rsidRPr="00EA1026">
        <w:rPr>
          <w:rFonts w:ascii="Aptos" w:hAnsi="Aptos" w:cs="Arial"/>
          <w:sz w:val="24"/>
          <w:szCs w:val="24"/>
          <w:lang w:val="en-GB"/>
        </w:rPr>
        <w:t>rk</w:t>
      </w:r>
    </w:p>
    <w:sectPr w:rsidR="00646872" w:rsidRPr="00EA1026" w:rsidSect="00C16AD6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02725" w14:textId="77777777" w:rsidR="00AD46A2" w:rsidRDefault="00AD46A2" w:rsidP="0079702D">
      <w:pPr>
        <w:spacing w:after="0" w:line="240" w:lineRule="auto"/>
      </w:pPr>
      <w:r>
        <w:separator/>
      </w:r>
    </w:p>
  </w:endnote>
  <w:endnote w:type="continuationSeparator" w:id="0">
    <w:p w14:paraId="4E5CDE44" w14:textId="77777777" w:rsidR="00AD46A2" w:rsidRDefault="00AD46A2" w:rsidP="0079702D">
      <w:pPr>
        <w:spacing w:after="0" w:line="240" w:lineRule="auto"/>
      </w:pPr>
      <w:r>
        <w:continuationSeparator/>
      </w:r>
    </w:p>
  </w:endnote>
  <w:endnote w:type="continuationNotice" w:id="1">
    <w:p w14:paraId="16201DEE" w14:textId="77777777" w:rsidR="00AD46A2" w:rsidRDefault="00AD46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662779841"/>
      <w:docPartObj>
        <w:docPartGallery w:val="Page Numbers (Bottom of Page)"/>
        <w:docPartUnique/>
      </w:docPartObj>
    </w:sdtPr>
    <w:sdtEndPr>
      <w:rPr>
        <w:color w:val="156082" w:themeColor="accent1"/>
      </w:rPr>
    </w:sdtEnd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color w:val="156082" w:themeColor="accent1"/>
          </w:rPr>
        </w:sdtEndPr>
        <w:sdtContent>
          <w:p w14:paraId="67B5160F" w14:textId="77777777" w:rsidR="00435D7E" w:rsidRDefault="00435D7E" w:rsidP="00435D7E">
            <w:pPr>
              <w:pStyle w:val="Footer"/>
              <w:rPr>
                <w:b/>
                <w:bCs/>
                <w:color w:val="156082" w:themeColor="accent1"/>
                <w:sz w:val="20"/>
                <w:szCs w:val="20"/>
              </w:rPr>
            </w:pPr>
            <w:r w:rsidRPr="00BA7B6E">
              <w:rPr>
                <w:color w:val="156082" w:themeColor="accent1"/>
                <w:sz w:val="18"/>
                <w:szCs w:val="18"/>
              </w:rPr>
              <w:t xml:space="preserve">Page </w:t>
            </w:r>
            <w:r w:rsidRPr="00BA7B6E">
              <w:rPr>
                <w:b/>
                <w:bCs/>
                <w:color w:val="156082" w:themeColor="accent1"/>
                <w:sz w:val="20"/>
                <w:szCs w:val="20"/>
              </w:rPr>
              <w:fldChar w:fldCharType="begin"/>
            </w:r>
            <w:r w:rsidRPr="00BA7B6E">
              <w:rPr>
                <w:b/>
                <w:bCs/>
                <w:color w:val="156082" w:themeColor="accent1"/>
                <w:sz w:val="18"/>
                <w:szCs w:val="18"/>
              </w:rPr>
              <w:instrText>PAGE</w:instrText>
            </w:r>
            <w:r w:rsidRPr="00BA7B6E">
              <w:rPr>
                <w:b/>
                <w:bCs/>
                <w:color w:val="156082" w:themeColor="accent1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156082" w:themeColor="accent1"/>
                <w:sz w:val="20"/>
                <w:szCs w:val="20"/>
              </w:rPr>
              <w:t>1</w:t>
            </w:r>
            <w:r w:rsidRPr="00BA7B6E">
              <w:rPr>
                <w:b/>
                <w:bCs/>
                <w:color w:val="156082" w:themeColor="accent1"/>
                <w:sz w:val="20"/>
                <w:szCs w:val="20"/>
              </w:rPr>
              <w:fldChar w:fldCharType="end"/>
            </w:r>
            <w:r w:rsidRPr="00BA7B6E">
              <w:rPr>
                <w:color w:val="156082" w:themeColor="accent1"/>
                <w:sz w:val="18"/>
                <w:szCs w:val="18"/>
              </w:rPr>
              <w:t xml:space="preserve"> of </w:t>
            </w:r>
            <w:r w:rsidRPr="00BA7B6E">
              <w:rPr>
                <w:b/>
                <w:bCs/>
                <w:color w:val="156082" w:themeColor="accent1"/>
                <w:sz w:val="20"/>
                <w:szCs w:val="20"/>
              </w:rPr>
              <w:fldChar w:fldCharType="begin"/>
            </w:r>
            <w:r w:rsidRPr="00BA7B6E">
              <w:rPr>
                <w:b/>
                <w:bCs/>
                <w:color w:val="156082" w:themeColor="accent1"/>
                <w:sz w:val="18"/>
                <w:szCs w:val="18"/>
              </w:rPr>
              <w:instrText>NUMPAGES</w:instrText>
            </w:r>
            <w:r w:rsidRPr="00BA7B6E">
              <w:rPr>
                <w:b/>
                <w:bCs/>
                <w:color w:val="156082" w:themeColor="accent1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156082" w:themeColor="accent1"/>
                <w:sz w:val="20"/>
                <w:szCs w:val="20"/>
              </w:rPr>
              <w:t>1</w:t>
            </w:r>
            <w:r w:rsidRPr="00BA7B6E">
              <w:rPr>
                <w:b/>
                <w:bCs/>
                <w:color w:val="156082" w:themeColor="accent1"/>
                <w:sz w:val="20"/>
                <w:szCs w:val="20"/>
              </w:rPr>
              <w:fldChar w:fldCharType="end"/>
            </w:r>
          </w:p>
          <w:p w14:paraId="23CCCB8D" w14:textId="12DF219F" w:rsidR="00435D7E" w:rsidRPr="00435D7E" w:rsidRDefault="00435D7E" w:rsidP="00435D7E">
            <w:pPr>
              <w:pStyle w:val="Footer"/>
              <w:rPr>
                <w:b/>
                <w:bCs/>
                <w:color w:val="156082" w:themeColor="accent1"/>
                <w:sz w:val="20"/>
                <w:szCs w:val="20"/>
              </w:rPr>
            </w:pPr>
            <w:r w:rsidRPr="006D56DB">
              <w:rPr>
                <w:rFonts w:cs="Arial"/>
                <w:b/>
                <w:color w:val="156082" w:themeColor="accent1"/>
                <w:sz w:val="18"/>
                <w:szCs w:val="18"/>
              </w:rPr>
              <w:t xml:space="preserve">Uncontrolled if </w:t>
            </w:r>
            <w:r>
              <w:rPr>
                <w:rFonts w:cs="Arial"/>
                <w:b/>
                <w:color w:val="156082" w:themeColor="accent1"/>
                <w:sz w:val="18"/>
                <w:szCs w:val="18"/>
              </w:rPr>
              <w:t>p</w:t>
            </w:r>
            <w:r w:rsidRPr="006D56DB">
              <w:rPr>
                <w:rFonts w:cs="Arial"/>
                <w:b/>
                <w:color w:val="156082" w:themeColor="accent1"/>
                <w:sz w:val="18"/>
                <w:szCs w:val="18"/>
              </w:rPr>
              <w:t>rinted</w:t>
            </w:r>
            <w:r>
              <w:rPr>
                <w:rFonts w:cs="Arial"/>
                <w:b/>
                <w:color w:val="156082" w:themeColor="accent1"/>
                <w:sz w:val="18"/>
                <w:szCs w:val="18"/>
              </w:rPr>
              <w:t>.</w:t>
            </w:r>
            <w:r w:rsidRPr="006D56DB">
              <w:rPr>
                <w:rFonts w:cs="Arial"/>
                <w:color w:val="156082" w:themeColor="accent1"/>
                <w:sz w:val="18"/>
                <w:szCs w:val="18"/>
              </w:rPr>
              <w:t xml:space="preserve"> </w:t>
            </w:r>
          </w:p>
        </w:sdtContent>
      </w:sdt>
    </w:sdtContent>
  </w:sdt>
  <w:p w14:paraId="5920FB68" w14:textId="149B45AD" w:rsidR="00435D7E" w:rsidRPr="00435D7E" w:rsidRDefault="00435D7E" w:rsidP="00435D7E">
    <w:pPr>
      <w:pStyle w:val="Footer"/>
      <w:ind w:left="851"/>
      <w:rPr>
        <w:color w:val="156082" w:themeColor="accent1"/>
        <w:sz w:val="18"/>
        <w:szCs w:val="18"/>
      </w:rPr>
    </w:pPr>
    <w:r w:rsidRPr="006D56DB">
      <w:rPr>
        <w:noProof/>
        <w:color w:val="156082" w:themeColor="accent1"/>
      </w:rPr>
      <w:drawing>
        <wp:anchor distT="0" distB="0" distL="114300" distR="114300" simplePos="0" relativeHeight="251679744" behindDoc="0" locked="0" layoutInCell="1" allowOverlap="1" wp14:anchorId="64D55EC7" wp14:editId="7235F631">
          <wp:simplePos x="0" y="0"/>
          <wp:positionH relativeFrom="column">
            <wp:posOffset>5027015</wp:posOffset>
          </wp:positionH>
          <wp:positionV relativeFrom="paragraph">
            <wp:posOffset>43756</wp:posOffset>
          </wp:positionV>
          <wp:extent cx="1804035" cy="587375"/>
          <wp:effectExtent l="0" t="0" r="0" b="0"/>
          <wp:wrapSquare wrapText="bothSides"/>
          <wp:docPr id="953207005" name="Picture 95320700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035" cy="5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59A151" w14:textId="3279B575" w:rsidR="00435D7E" w:rsidRDefault="00435D7E" w:rsidP="00435D7E">
    <w:pPr>
      <w:pStyle w:val="Footer"/>
      <w:ind w:left="851"/>
    </w:pPr>
    <w:r w:rsidRPr="006D56DB">
      <w:rPr>
        <w:rFonts w:cs="Arial"/>
        <w:noProof/>
        <w:color w:val="156082" w:themeColor="accent1"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34F10CB" wp14:editId="097DA75A">
              <wp:simplePos x="0" y="0"/>
              <wp:positionH relativeFrom="column">
                <wp:posOffset>225779</wp:posOffset>
              </wp:positionH>
              <wp:positionV relativeFrom="paragraph">
                <wp:posOffset>19789</wp:posOffset>
              </wp:positionV>
              <wp:extent cx="4707890" cy="391160"/>
              <wp:effectExtent l="0" t="0" r="0" b="8890"/>
              <wp:wrapNone/>
              <wp:docPr id="361556800" name="Text Box 3615568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7890" cy="391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241909" w14:textId="77777777" w:rsidR="00435D7E" w:rsidRPr="00AE19EC" w:rsidRDefault="00435D7E" w:rsidP="00435D7E">
                          <w:pPr>
                            <w:spacing w:after="0"/>
                            <w:rPr>
                              <w:rFonts w:cs="Arial"/>
                              <w:color w:val="000000" w:themeColor="text1"/>
                              <w:sz w:val="10"/>
                              <w:szCs w:val="10"/>
                            </w:rPr>
                          </w:pPr>
                          <w:r w:rsidRPr="00206FF9">
                            <w:rPr>
                              <w:rFonts w:cs="Arial"/>
                              <w:color w:val="000000" w:themeColor="text1"/>
                              <w:sz w:val="10"/>
                              <w:szCs w:val="10"/>
                            </w:rPr>
                            <w:t xml:space="preserve">Scottish and Southern Electricity Networks is a trading name of: Scottish and Southern Energy Power Distribution Limited Registered in Scotland No. SC213459; Scottish Hydro Electric Transmission plc Registered in Scotland No. SC213461; Scottish Hydro Electric Power Distribution plc Registered in Scotland No. SC213460; (all having their Registered Offices at </w:t>
                          </w:r>
                          <w:proofErr w:type="spellStart"/>
                          <w:r w:rsidRPr="00206FF9">
                            <w:rPr>
                              <w:rFonts w:cs="Arial"/>
                              <w:color w:val="000000" w:themeColor="text1"/>
                              <w:sz w:val="10"/>
                              <w:szCs w:val="10"/>
                            </w:rPr>
                            <w:t>Inveralmond</w:t>
                          </w:r>
                          <w:proofErr w:type="spellEnd"/>
                          <w:r w:rsidRPr="00206FF9">
                            <w:rPr>
                              <w:rFonts w:cs="Arial"/>
                              <w:color w:val="000000" w:themeColor="text1"/>
                              <w:sz w:val="10"/>
                              <w:szCs w:val="10"/>
                            </w:rPr>
                            <w:t xml:space="preserve"> House 200 Dunkeld Road Perth PH1 3AQ); and Southern Electric Power Distribution plc Registered in England &amp; Wales No. 04094290 having their Registered Office at No. 1 Forbury Place 43 Forbury Road Reading RG1 3JH which are members of the SSE Group www.ssen.co.uk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4F10CB" id="_x0000_t202" coordsize="21600,21600" o:spt="202" path="m,l,21600r21600,l21600,xe">
              <v:stroke joinstyle="miter"/>
              <v:path gradientshapeok="t" o:connecttype="rect"/>
            </v:shapetype>
            <v:shape id="Text Box 361556800" o:spid="_x0000_s1028" type="#_x0000_t202" style="position:absolute;left:0;text-align:left;margin-left:17.8pt;margin-top:1.55pt;width:370.7pt;height:30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" filled="f" stroked="f" strokeweight=".5pt">
              <v:textbox inset="0,0,0,0">
                <w:txbxContent>
                  <w:p w14:paraId="54241909" w14:textId="77777777" w:rsidR="00435D7E" w:rsidRPr="00AE19EC" w:rsidRDefault="00435D7E" w:rsidP="00435D7E">
                    <w:pPr>
                      <w:spacing w:after="0"/>
                      <w:rPr>
                        <w:rFonts w:cs="Arial"/>
                        <w:color w:val="000000" w:themeColor="text1"/>
                        <w:sz w:val="10"/>
                        <w:szCs w:val="10"/>
                      </w:rPr>
                    </w:pPr>
                    <w:r w:rsidRPr="00206FF9">
                      <w:rPr>
                        <w:rFonts w:cs="Arial"/>
                        <w:color w:val="000000" w:themeColor="text1"/>
                        <w:sz w:val="10"/>
                        <w:szCs w:val="10"/>
                      </w:rPr>
                      <w:t xml:space="preserve">Scottish and Southern Electricity Networks is a trading name of: Scottish and Southern Energy Power Distribution Limited Registered in Scotland No. SC213459; Scottish Hydro Electric Transmission plc Registered in Scotland No. SC213461; Scottish Hydro Electric Power Distribution plc Registered in Scotland No. SC213460; (all having their Registered Offices at </w:t>
                    </w:r>
                    <w:proofErr w:type="spellStart"/>
                    <w:r w:rsidRPr="00206FF9">
                      <w:rPr>
                        <w:rFonts w:cs="Arial"/>
                        <w:color w:val="000000" w:themeColor="text1"/>
                        <w:sz w:val="10"/>
                        <w:szCs w:val="10"/>
                      </w:rPr>
                      <w:t>Inveralmond</w:t>
                    </w:r>
                    <w:proofErr w:type="spellEnd"/>
                    <w:r w:rsidRPr="00206FF9">
                      <w:rPr>
                        <w:rFonts w:cs="Arial"/>
                        <w:color w:val="000000" w:themeColor="text1"/>
                        <w:sz w:val="10"/>
                        <w:szCs w:val="10"/>
                      </w:rPr>
                      <w:t xml:space="preserve"> House 200 Dunkeld Road Perth PH1 3AQ); and Southern Electric Power Distribution plc Registered in England &amp; Wales No. 04094290 having their Registered Office at No. 1 Forbury Place 43 Forbury Road Reading RG1 3JH which are members of the SSE Group www.ssen.co.uk</w:t>
                    </w:r>
                  </w:p>
                </w:txbxContent>
              </v:textbox>
            </v:shape>
          </w:pict>
        </mc:Fallback>
      </mc:AlternateContent>
    </w:r>
  </w:p>
  <w:p w14:paraId="468E86C7" w14:textId="77777777" w:rsidR="00435D7E" w:rsidRDefault="00435D7E" w:rsidP="00435D7E">
    <w:pPr>
      <w:pStyle w:val="Footer"/>
      <w:ind w:left="851"/>
    </w:pPr>
  </w:p>
  <w:p w14:paraId="0380FAD7" w14:textId="77777777" w:rsidR="00E83150" w:rsidRDefault="00E83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8BF99" w14:textId="77777777" w:rsidR="00AD46A2" w:rsidRDefault="00AD46A2" w:rsidP="0079702D">
      <w:pPr>
        <w:spacing w:after="0" w:line="240" w:lineRule="auto"/>
      </w:pPr>
      <w:r>
        <w:separator/>
      </w:r>
    </w:p>
  </w:footnote>
  <w:footnote w:type="continuationSeparator" w:id="0">
    <w:p w14:paraId="708A4848" w14:textId="77777777" w:rsidR="00AD46A2" w:rsidRDefault="00AD46A2" w:rsidP="0079702D">
      <w:pPr>
        <w:spacing w:after="0" w:line="240" w:lineRule="auto"/>
      </w:pPr>
      <w:r>
        <w:continuationSeparator/>
      </w:r>
    </w:p>
  </w:footnote>
  <w:footnote w:type="continuationNotice" w:id="1">
    <w:p w14:paraId="271F1D9D" w14:textId="77777777" w:rsidR="00AD46A2" w:rsidRDefault="00AD46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1077A" w14:textId="398EC726" w:rsidR="00396983" w:rsidRDefault="0039698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357AD43F" wp14:editId="5CECD957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97790" cy="16510"/>
              <wp:effectExtent l="0" t="38100" r="0" b="40640"/>
              <wp:wrapNone/>
              <wp:docPr id="440461805" name="Text Box 2" descr="Highl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97790" cy="16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94E56" w14:textId="00FF029A" w:rsidR="00396983" w:rsidRPr="00396983" w:rsidRDefault="00396983" w:rsidP="0039698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396983"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Highly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7AD4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Highly Confidential" style="position:absolute;margin-left:0;margin-top:0;width:7.7pt;height:1.3pt;rotation:-45;z-index:-251620352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" filled="f" stroked="f">
              <v:textbox style="mso-fit-shape-to-text:t" inset="0,0,0,0">
                <w:txbxContent>
                  <w:p w14:paraId="15B94E56" w14:textId="00FF029A" w:rsidR="00396983" w:rsidRPr="00396983" w:rsidRDefault="00396983" w:rsidP="0039698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396983"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  <w:t>Highly 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B2CF" w14:textId="2FE30A49" w:rsidR="00396983" w:rsidRDefault="00A54ABE">
    <w:pPr>
      <w:pStyle w:val="Header"/>
    </w:pPr>
    <w:r>
      <w:rPr>
        <w:noProof/>
        <w:sz w:val="10"/>
        <w:szCs w:val="10"/>
      </w:rPr>
      <w:drawing>
        <wp:anchor distT="0" distB="0" distL="114300" distR="114300" simplePos="0" relativeHeight="251650048" behindDoc="0" locked="0" layoutInCell="1" allowOverlap="1" wp14:anchorId="340E70DB" wp14:editId="1582E4DD">
          <wp:simplePos x="0" y="0"/>
          <wp:positionH relativeFrom="leftMargin">
            <wp:posOffset>174423</wp:posOffset>
          </wp:positionH>
          <wp:positionV relativeFrom="paragraph">
            <wp:posOffset>-449272</wp:posOffset>
          </wp:positionV>
          <wp:extent cx="798195" cy="3401060"/>
          <wp:effectExtent l="0" t="0" r="1905" b="8890"/>
          <wp:wrapNone/>
          <wp:docPr id="1656726032" name="Picture 1656726032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Background pattern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29"/>
                  <a:stretch/>
                </pic:blipFill>
                <pic:spPr bwMode="auto">
                  <a:xfrm>
                    <a:off x="0" y="0"/>
                    <a:ext cx="798195" cy="340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6983">
      <w:rPr>
        <w:noProof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1FAD6B39" wp14:editId="6296F993">
              <wp:simplePos x="914400" y="45720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97790" cy="16510"/>
              <wp:effectExtent l="0" t="38100" r="0" b="40640"/>
              <wp:wrapNone/>
              <wp:docPr id="523364742" name="Text Box 3" descr="Highl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97790" cy="16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20EAE1" w14:textId="18DF9767" w:rsidR="00396983" w:rsidRPr="00396983" w:rsidRDefault="00396983" w:rsidP="0039698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396983"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Highly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D6B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Highly Confidential" style="position:absolute;margin-left:0;margin-top:0;width:7.7pt;height:1.3pt;rotation:-45;z-index:-251681792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" filled="f" stroked="f">
              <v:textbox style="mso-fit-shape-to-text:t" inset="0,0,0,0">
                <w:txbxContent>
                  <w:p w14:paraId="5B20EAE1" w14:textId="18DF9767" w:rsidR="00396983" w:rsidRPr="00396983" w:rsidRDefault="00396983" w:rsidP="0039698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396983"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  <w:t>Highly 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D5E9" w14:textId="4A908C57" w:rsidR="00396983" w:rsidRDefault="0039698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664D001" wp14:editId="454B7D6F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97790" cy="16510"/>
              <wp:effectExtent l="0" t="38100" r="0" b="40640"/>
              <wp:wrapNone/>
              <wp:docPr id="589203716" name="Text Box 1" descr="Highl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97790" cy="16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8D45A3" w14:textId="11B56552" w:rsidR="00396983" w:rsidRPr="00396983" w:rsidRDefault="00396983" w:rsidP="0039698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396983"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Highly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64D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Highly Confidential" style="position:absolute;margin-left:0;margin-top:0;width:7.7pt;height:1.3pt;rotation:-45;z-index:-251642880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" filled="f" stroked="f">
              <v:textbox style="mso-fit-shape-to-text:t" inset="0,0,0,0">
                <w:txbxContent>
                  <w:p w14:paraId="478D45A3" w14:textId="11B56552" w:rsidR="00396983" w:rsidRPr="00396983" w:rsidRDefault="00396983" w:rsidP="0039698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396983"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  <w:t>Highly 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3A75"/>
    <w:multiLevelType w:val="hybridMultilevel"/>
    <w:tmpl w:val="B6C64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60C"/>
    <w:multiLevelType w:val="hybridMultilevel"/>
    <w:tmpl w:val="6F101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87C65"/>
    <w:multiLevelType w:val="hybridMultilevel"/>
    <w:tmpl w:val="0422D7C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FA5D7C"/>
    <w:multiLevelType w:val="hybridMultilevel"/>
    <w:tmpl w:val="E1DAF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32066"/>
    <w:multiLevelType w:val="hybridMultilevel"/>
    <w:tmpl w:val="13063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37B80"/>
    <w:multiLevelType w:val="hybridMultilevel"/>
    <w:tmpl w:val="6B8EC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D6E7C"/>
    <w:multiLevelType w:val="hybridMultilevel"/>
    <w:tmpl w:val="13063B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52CED"/>
    <w:multiLevelType w:val="hybridMultilevel"/>
    <w:tmpl w:val="13063B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255525">
    <w:abstractNumId w:val="3"/>
  </w:num>
  <w:num w:numId="2" w16cid:durableId="417365075">
    <w:abstractNumId w:val="0"/>
  </w:num>
  <w:num w:numId="3" w16cid:durableId="1507287379">
    <w:abstractNumId w:val="4"/>
  </w:num>
  <w:num w:numId="4" w16cid:durableId="106169268">
    <w:abstractNumId w:val="5"/>
  </w:num>
  <w:num w:numId="5" w16cid:durableId="688684463">
    <w:abstractNumId w:val="7"/>
  </w:num>
  <w:num w:numId="6" w16cid:durableId="99419667">
    <w:abstractNumId w:val="1"/>
  </w:num>
  <w:num w:numId="7" w16cid:durableId="1774126323">
    <w:abstractNumId w:val="6"/>
  </w:num>
  <w:num w:numId="8" w16cid:durableId="522523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D5"/>
    <w:rsid w:val="00002C89"/>
    <w:rsid w:val="0001226C"/>
    <w:rsid w:val="00014419"/>
    <w:rsid w:val="000144E1"/>
    <w:rsid w:val="0001785B"/>
    <w:rsid w:val="0002581F"/>
    <w:rsid w:val="00025F22"/>
    <w:rsid w:val="00027865"/>
    <w:rsid w:val="0003051C"/>
    <w:rsid w:val="00033A0E"/>
    <w:rsid w:val="00037543"/>
    <w:rsid w:val="00037772"/>
    <w:rsid w:val="00043F55"/>
    <w:rsid w:val="00047CD5"/>
    <w:rsid w:val="00060A7C"/>
    <w:rsid w:val="00061C55"/>
    <w:rsid w:val="000646B0"/>
    <w:rsid w:val="00074106"/>
    <w:rsid w:val="00076E14"/>
    <w:rsid w:val="00077603"/>
    <w:rsid w:val="00085460"/>
    <w:rsid w:val="000A3594"/>
    <w:rsid w:val="000B0E3A"/>
    <w:rsid w:val="000B44F7"/>
    <w:rsid w:val="000B483C"/>
    <w:rsid w:val="000B52AB"/>
    <w:rsid w:val="000C4417"/>
    <w:rsid w:val="000D0EE0"/>
    <w:rsid w:val="000D213A"/>
    <w:rsid w:val="000D2649"/>
    <w:rsid w:val="000D75ED"/>
    <w:rsid w:val="000E0B16"/>
    <w:rsid w:val="000E5CE8"/>
    <w:rsid w:val="000F158B"/>
    <w:rsid w:val="000F70B8"/>
    <w:rsid w:val="00103B09"/>
    <w:rsid w:val="001057B8"/>
    <w:rsid w:val="00113D42"/>
    <w:rsid w:val="001225FC"/>
    <w:rsid w:val="00123610"/>
    <w:rsid w:val="00130BE4"/>
    <w:rsid w:val="00134562"/>
    <w:rsid w:val="001454E5"/>
    <w:rsid w:val="001532A6"/>
    <w:rsid w:val="00153819"/>
    <w:rsid w:val="00157337"/>
    <w:rsid w:val="001610A9"/>
    <w:rsid w:val="0016271E"/>
    <w:rsid w:val="001644EC"/>
    <w:rsid w:val="00175136"/>
    <w:rsid w:val="00175336"/>
    <w:rsid w:val="00177058"/>
    <w:rsid w:val="001B1FB7"/>
    <w:rsid w:val="001C1EC7"/>
    <w:rsid w:val="001C2705"/>
    <w:rsid w:val="001C2A3A"/>
    <w:rsid w:val="001C74B7"/>
    <w:rsid w:val="001C7876"/>
    <w:rsid w:val="001D3076"/>
    <w:rsid w:val="001D30E9"/>
    <w:rsid w:val="001D3606"/>
    <w:rsid w:val="001D39E3"/>
    <w:rsid w:val="001D4C80"/>
    <w:rsid w:val="001E0285"/>
    <w:rsid w:val="001E2120"/>
    <w:rsid w:val="001F382A"/>
    <w:rsid w:val="00201520"/>
    <w:rsid w:val="00204845"/>
    <w:rsid w:val="00204B2F"/>
    <w:rsid w:val="00205A2A"/>
    <w:rsid w:val="00213EAE"/>
    <w:rsid w:val="0022165D"/>
    <w:rsid w:val="0022403E"/>
    <w:rsid w:val="00224A44"/>
    <w:rsid w:val="00251B1A"/>
    <w:rsid w:val="0025298F"/>
    <w:rsid w:val="00253E5E"/>
    <w:rsid w:val="002643BB"/>
    <w:rsid w:val="002647E8"/>
    <w:rsid w:val="0026572A"/>
    <w:rsid w:val="00265BA7"/>
    <w:rsid w:val="002831B4"/>
    <w:rsid w:val="002878D7"/>
    <w:rsid w:val="00291059"/>
    <w:rsid w:val="002A0651"/>
    <w:rsid w:val="002A3623"/>
    <w:rsid w:val="002B13A9"/>
    <w:rsid w:val="002C7BDC"/>
    <w:rsid w:val="002D1521"/>
    <w:rsid w:val="002F0253"/>
    <w:rsid w:val="002F129F"/>
    <w:rsid w:val="002F22E0"/>
    <w:rsid w:val="003027A2"/>
    <w:rsid w:val="00305A06"/>
    <w:rsid w:val="00310C16"/>
    <w:rsid w:val="00313746"/>
    <w:rsid w:val="0031383D"/>
    <w:rsid w:val="00316EE1"/>
    <w:rsid w:val="003200DC"/>
    <w:rsid w:val="003208F1"/>
    <w:rsid w:val="00331A74"/>
    <w:rsid w:val="00336F81"/>
    <w:rsid w:val="003549C6"/>
    <w:rsid w:val="003558EA"/>
    <w:rsid w:val="00356F4C"/>
    <w:rsid w:val="00361F36"/>
    <w:rsid w:val="00362895"/>
    <w:rsid w:val="00365C14"/>
    <w:rsid w:val="003720AA"/>
    <w:rsid w:val="0037225C"/>
    <w:rsid w:val="003834CE"/>
    <w:rsid w:val="0038766D"/>
    <w:rsid w:val="00390C31"/>
    <w:rsid w:val="00393A5B"/>
    <w:rsid w:val="00396983"/>
    <w:rsid w:val="003A78E0"/>
    <w:rsid w:val="003B03E4"/>
    <w:rsid w:val="003B7550"/>
    <w:rsid w:val="003C1E8E"/>
    <w:rsid w:val="003C381F"/>
    <w:rsid w:val="003C5266"/>
    <w:rsid w:val="003D3519"/>
    <w:rsid w:val="003D5835"/>
    <w:rsid w:val="003E09CD"/>
    <w:rsid w:val="003E2743"/>
    <w:rsid w:val="003E3706"/>
    <w:rsid w:val="003E6113"/>
    <w:rsid w:val="003E6B81"/>
    <w:rsid w:val="003F4E84"/>
    <w:rsid w:val="004023DC"/>
    <w:rsid w:val="00406695"/>
    <w:rsid w:val="004154DD"/>
    <w:rsid w:val="00417028"/>
    <w:rsid w:val="004313AA"/>
    <w:rsid w:val="004327FC"/>
    <w:rsid w:val="00435D7E"/>
    <w:rsid w:val="0046073C"/>
    <w:rsid w:val="00470AFF"/>
    <w:rsid w:val="00470D3A"/>
    <w:rsid w:val="00483FC0"/>
    <w:rsid w:val="004845F3"/>
    <w:rsid w:val="0048673D"/>
    <w:rsid w:val="0048748B"/>
    <w:rsid w:val="00487E71"/>
    <w:rsid w:val="004A0216"/>
    <w:rsid w:val="004B3B11"/>
    <w:rsid w:val="004B720B"/>
    <w:rsid w:val="004D4A60"/>
    <w:rsid w:val="004E41A1"/>
    <w:rsid w:val="004E4934"/>
    <w:rsid w:val="004E58AD"/>
    <w:rsid w:val="004F41ED"/>
    <w:rsid w:val="005009FD"/>
    <w:rsid w:val="00505863"/>
    <w:rsid w:val="005230F5"/>
    <w:rsid w:val="0052523B"/>
    <w:rsid w:val="00525720"/>
    <w:rsid w:val="005301F3"/>
    <w:rsid w:val="00530491"/>
    <w:rsid w:val="005340DE"/>
    <w:rsid w:val="00534682"/>
    <w:rsid w:val="00535487"/>
    <w:rsid w:val="00545DD9"/>
    <w:rsid w:val="00547056"/>
    <w:rsid w:val="0054794F"/>
    <w:rsid w:val="00555FAE"/>
    <w:rsid w:val="005624FB"/>
    <w:rsid w:val="00562F57"/>
    <w:rsid w:val="00566B4A"/>
    <w:rsid w:val="005677EF"/>
    <w:rsid w:val="005731C0"/>
    <w:rsid w:val="005875F6"/>
    <w:rsid w:val="00594FA4"/>
    <w:rsid w:val="005B45C4"/>
    <w:rsid w:val="005B5ECF"/>
    <w:rsid w:val="005B6D71"/>
    <w:rsid w:val="005C5158"/>
    <w:rsid w:val="005E0636"/>
    <w:rsid w:val="005E343F"/>
    <w:rsid w:val="005F2206"/>
    <w:rsid w:val="005F4B72"/>
    <w:rsid w:val="0060405C"/>
    <w:rsid w:val="00613F24"/>
    <w:rsid w:val="00613F61"/>
    <w:rsid w:val="00617519"/>
    <w:rsid w:val="0062312A"/>
    <w:rsid w:val="00626CC4"/>
    <w:rsid w:val="00640245"/>
    <w:rsid w:val="006411A7"/>
    <w:rsid w:val="0064133F"/>
    <w:rsid w:val="00641F2F"/>
    <w:rsid w:val="00646872"/>
    <w:rsid w:val="00647664"/>
    <w:rsid w:val="00650A6E"/>
    <w:rsid w:val="00662FDB"/>
    <w:rsid w:val="00663273"/>
    <w:rsid w:val="00663954"/>
    <w:rsid w:val="00665AA3"/>
    <w:rsid w:val="00667FC6"/>
    <w:rsid w:val="00671156"/>
    <w:rsid w:val="00682F57"/>
    <w:rsid w:val="006A19CD"/>
    <w:rsid w:val="006B253B"/>
    <w:rsid w:val="006B2CB2"/>
    <w:rsid w:val="006C52D4"/>
    <w:rsid w:val="006D0147"/>
    <w:rsid w:val="006F6997"/>
    <w:rsid w:val="006F7741"/>
    <w:rsid w:val="006F7CDC"/>
    <w:rsid w:val="006F7CDE"/>
    <w:rsid w:val="0070203E"/>
    <w:rsid w:val="007070EF"/>
    <w:rsid w:val="00723FC4"/>
    <w:rsid w:val="007348E9"/>
    <w:rsid w:val="00736BEA"/>
    <w:rsid w:val="0074726E"/>
    <w:rsid w:val="00752034"/>
    <w:rsid w:val="00754EE5"/>
    <w:rsid w:val="00761CBF"/>
    <w:rsid w:val="00761E90"/>
    <w:rsid w:val="00776B4F"/>
    <w:rsid w:val="007812C2"/>
    <w:rsid w:val="00791174"/>
    <w:rsid w:val="00792E28"/>
    <w:rsid w:val="0079702D"/>
    <w:rsid w:val="007A12D6"/>
    <w:rsid w:val="007A3284"/>
    <w:rsid w:val="007C1E95"/>
    <w:rsid w:val="007D70FA"/>
    <w:rsid w:val="007E5E4F"/>
    <w:rsid w:val="007E6C2C"/>
    <w:rsid w:val="007F1278"/>
    <w:rsid w:val="007F55EC"/>
    <w:rsid w:val="007F6475"/>
    <w:rsid w:val="008126E5"/>
    <w:rsid w:val="00812C6C"/>
    <w:rsid w:val="00814069"/>
    <w:rsid w:val="0082310D"/>
    <w:rsid w:val="00825DC5"/>
    <w:rsid w:val="00844F23"/>
    <w:rsid w:val="00853F1F"/>
    <w:rsid w:val="0085413D"/>
    <w:rsid w:val="00857DB4"/>
    <w:rsid w:val="00862241"/>
    <w:rsid w:val="00864DC3"/>
    <w:rsid w:val="00874E25"/>
    <w:rsid w:val="00876EFA"/>
    <w:rsid w:val="008825A9"/>
    <w:rsid w:val="00884113"/>
    <w:rsid w:val="008842CD"/>
    <w:rsid w:val="00891766"/>
    <w:rsid w:val="008A20E2"/>
    <w:rsid w:val="008A7DFB"/>
    <w:rsid w:val="008B0E38"/>
    <w:rsid w:val="008B1709"/>
    <w:rsid w:val="008B263F"/>
    <w:rsid w:val="008B7C6A"/>
    <w:rsid w:val="008C3AB0"/>
    <w:rsid w:val="008C407B"/>
    <w:rsid w:val="008C6032"/>
    <w:rsid w:val="008D0383"/>
    <w:rsid w:val="008E1459"/>
    <w:rsid w:val="008F7114"/>
    <w:rsid w:val="00904AD1"/>
    <w:rsid w:val="009107F4"/>
    <w:rsid w:val="009112C2"/>
    <w:rsid w:val="00912052"/>
    <w:rsid w:val="00916095"/>
    <w:rsid w:val="009345F7"/>
    <w:rsid w:val="00935FD9"/>
    <w:rsid w:val="0094298B"/>
    <w:rsid w:val="009518BD"/>
    <w:rsid w:val="00952290"/>
    <w:rsid w:val="00964056"/>
    <w:rsid w:val="0096462C"/>
    <w:rsid w:val="00970F1E"/>
    <w:rsid w:val="00976032"/>
    <w:rsid w:val="009942C0"/>
    <w:rsid w:val="00994EC9"/>
    <w:rsid w:val="0099780D"/>
    <w:rsid w:val="009A1FAB"/>
    <w:rsid w:val="009A24F3"/>
    <w:rsid w:val="009B0361"/>
    <w:rsid w:val="009B1318"/>
    <w:rsid w:val="009B717E"/>
    <w:rsid w:val="009C089C"/>
    <w:rsid w:val="009C3970"/>
    <w:rsid w:val="009E0D90"/>
    <w:rsid w:val="009E2CDE"/>
    <w:rsid w:val="009F47E4"/>
    <w:rsid w:val="009F503B"/>
    <w:rsid w:val="009F707E"/>
    <w:rsid w:val="009F7CA7"/>
    <w:rsid w:val="00A0233D"/>
    <w:rsid w:val="00A02626"/>
    <w:rsid w:val="00A17786"/>
    <w:rsid w:val="00A20AF3"/>
    <w:rsid w:val="00A3317B"/>
    <w:rsid w:val="00A336B2"/>
    <w:rsid w:val="00A50707"/>
    <w:rsid w:val="00A51FE0"/>
    <w:rsid w:val="00A54ABE"/>
    <w:rsid w:val="00A56B7C"/>
    <w:rsid w:val="00A60B31"/>
    <w:rsid w:val="00A65D95"/>
    <w:rsid w:val="00A7117B"/>
    <w:rsid w:val="00A746EB"/>
    <w:rsid w:val="00A84B2E"/>
    <w:rsid w:val="00A87B42"/>
    <w:rsid w:val="00AA3C7B"/>
    <w:rsid w:val="00AB28FB"/>
    <w:rsid w:val="00AC24DC"/>
    <w:rsid w:val="00AC345C"/>
    <w:rsid w:val="00AD46A2"/>
    <w:rsid w:val="00AD6B3A"/>
    <w:rsid w:val="00AE0AB3"/>
    <w:rsid w:val="00AF4F17"/>
    <w:rsid w:val="00B0544A"/>
    <w:rsid w:val="00B06757"/>
    <w:rsid w:val="00B13097"/>
    <w:rsid w:val="00B1562B"/>
    <w:rsid w:val="00B20C3F"/>
    <w:rsid w:val="00B23E08"/>
    <w:rsid w:val="00B26444"/>
    <w:rsid w:val="00B31330"/>
    <w:rsid w:val="00B31951"/>
    <w:rsid w:val="00B3643D"/>
    <w:rsid w:val="00B41C99"/>
    <w:rsid w:val="00B4376D"/>
    <w:rsid w:val="00B5682D"/>
    <w:rsid w:val="00B60D98"/>
    <w:rsid w:val="00B63AA7"/>
    <w:rsid w:val="00B6403C"/>
    <w:rsid w:val="00B719EF"/>
    <w:rsid w:val="00B74EFC"/>
    <w:rsid w:val="00BA086C"/>
    <w:rsid w:val="00BB04AC"/>
    <w:rsid w:val="00BB3759"/>
    <w:rsid w:val="00BB51C3"/>
    <w:rsid w:val="00BC1D37"/>
    <w:rsid w:val="00BC3AC5"/>
    <w:rsid w:val="00BD6FE1"/>
    <w:rsid w:val="00BD79F9"/>
    <w:rsid w:val="00BF04C2"/>
    <w:rsid w:val="00BF07BC"/>
    <w:rsid w:val="00BF19E0"/>
    <w:rsid w:val="00C0046C"/>
    <w:rsid w:val="00C00F38"/>
    <w:rsid w:val="00C01DF0"/>
    <w:rsid w:val="00C1049D"/>
    <w:rsid w:val="00C10615"/>
    <w:rsid w:val="00C12C32"/>
    <w:rsid w:val="00C14C36"/>
    <w:rsid w:val="00C16AD6"/>
    <w:rsid w:val="00C202F7"/>
    <w:rsid w:val="00C26DFC"/>
    <w:rsid w:val="00C33A90"/>
    <w:rsid w:val="00C40E3F"/>
    <w:rsid w:val="00C508FC"/>
    <w:rsid w:val="00C517B5"/>
    <w:rsid w:val="00C5345F"/>
    <w:rsid w:val="00C54B99"/>
    <w:rsid w:val="00C57240"/>
    <w:rsid w:val="00C60230"/>
    <w:rsid w:val="00C633F7"/>
    <w:rsid w:val="00C63EA4"/>
    <w:rsid w:val="00C668BB"/>
    <w:rsid w:val="00C70D66"/>
    <w:rsid w:val="00C7747E"/>
    <w:rsid w:val="00C96B1B"/>
    <w:rsid w:val="00CA0A25"/>
    <w:rsid w:val="00CA26C3"/>
    <w:rsid w:val="00CA3852"/>
    <w:rsid w:val="00CA3A89"/>
    <w:rsid w:val="00CA4675"/>
    <w:rsid w:val="00CA7574"/>
    <w:rsid w:val="00CB0991"/>
    <w:rsid w:val="00CC71AA"/>
    <w:rsid w:val="00CD010C"/>
    <w:rsid w:val="00CD4026"/>
    <w:rsid w:val="00CD604C"/>
    <w:rsid w:val="00CE059E"/>
    <w:rsid w:val="00CE117A"/>
    <w:rsid w:val="00CE1D21"/>
    <w:rsid w:val="00CE2C9D"/>
    <w:rsid w:val="00CE2CF2"/>
    <w:rsid w:val="00CF22CF"/>
    <w:rsid w:val="00D01DE7"/>
    <w:rsid w:val="00D042C2"/>
    <w:rsid w:val="00D04C16"/>
    <w:rsid w:val="00D0580E"/>
    <w:rsid w:val="00D076CF"/>
    <w:rsid w:val="00D11C32"/>
    <w:rsid w:val="00D13288"/>
    <w:rsid w:val="00D17801"/>
    <w:rsid w:val="00D22FB7"/>
    <w:rsid w:val="00D23272"/>
    <w:rsid w:val="00D32BB2"/>
    <w:rsid w:val="00D34156"/>
    <w:rsid w:val="00D369F2"/>
    <w:rsid w:val="00D376EC"/>
    <w:rsid w:val="00D47A6E"/>
    <w:rsid w:val="00D52E90"/>
    <w:rsid w:val="00D52EE3"/>
    <w:rsid w:val="00D568C5"/>
    <w:rsid w:val="00D571F9"/>
    <w:rsid w:val="00D57BDE"/>
    <w:rsid w:val="00D61FB3"/>
    <w:rsid w:val="00D70FBB"/>
    <w:rsid w:val="00D7409B"/>
    <w:rsid w:val="00D75C31"/>
    <w:rsid w:val="00D93076"/>
    <w:rsid w:val="00DA0A78"/>
    <w:rsid w:val="00DB7439"/>
    <w:rsid w:val="00DC04A5"/>
    <w:rsid w:val="00DC7249"/>
    <w:rsid w:val="00DD330F"/>
    <w:rsid w:val="00DE6DC5"/>
    <w:rsid w:val="00DF61D8"/>
    <w:rsid w:val="00E039D4"/>
    <w:rsid w:val="00E05D4D"/>
    <w:rsid w:val="00E0798B"/>
    <w:rsid w:val="00E140FE"/>
    <w:rsid w:val="00E16FF9"/>
    <w:rsid w:val="00E21890"/>
    <w:rsid w:val="00E239C6"/>
    <w:rsid w:val="00E40A0C"/>
    <w:rsid w:val="00E45B57"/>
    <w:rsid w:val="00E47C70"/>
    <w:rsid w:val="00E543E2"/>
    <w:rsid w:val="00E55572"/>
    <w:rsid w:val="00E6219C"/>
    <w:rsid w:val="00E646EF"/>
    <w:rsid w:val="00E65FB7"/>
    <w:rsid w:val="00E66A32"/>
    <w:rsid w:val="00E701B2"/>
    <w:rsid w:val="00E701EE"/>
    <w:rsid w:val="00E71F11"/>
    <w:rsid w:val="00E72381"/>
    <w:rsid w:val="00E83150"/>
    <w:rsid w:val="00E85541"/>
    <w:rsid w:val="00E914C0"/>
    <w:rsid w:val="00EA1026"/>
    <w:rsid w:val="00EA2A07"/>
    <w:rsid w:val="00EB0742"/>
    <w:rsid w:val="00EB1B1A"/>
    <w:rsid w:val="00EB3596"/>
    <w:rsid w:val="00EB6527"/>
    <w:rsid w:val="00ED3227"/>
    <w:rsid w:val="00EE34B4"/>
    <w:rsid w:val="00EF3FCB"/>
    <w:rsid w:val="00F00FD5"/>
    <w:rsid w:val="00F034A5"/>
    <w:rsid w:val="00F06A8D"/>
    <w:rsid w:val="00F10DB1"/>
    <w:rsid w:val="00F135F3"/>
    <w:rsid w:val="00F13835"/>
    <w:rsid w:val="00F15309"/>
    <w:rsid w:val="00F17A32"/>
    <w:rsid w:val="00F257E3"/>
    <w:rsid w:val="00F27161"/>
    <w:rsid w:val="00F30BE8"/>
    <w:rsid w:val="00F3602E"/>
    <w:rsid w:val="00F41F7F"/>
    <w:rsid w:val="00F43C35"/>
    <w:rsid w:val="00F4451A"/>
    <w:rsid w:val="00F46590"/>
    <w:rsid w:val="00F57F61"/>
    <w:rsid w:val="00F64CE0"/>
    <w:rsid w:val="00F64DDB"/>
    <w:rsid w:val="00F67F0C"/>
    <w:rsid w:val="00F709EF"/>
    <w:rsid w:val="00F71A30"/>
    <w:rsid w:val="00F829DD"/>
    <w:rsid w:val="00F904FA"/>
    <w:rsid w:val="00F90997"/>
    <w:rsid w:val="00F9337F"/>
    <w:rsid w:val="00F94F31"/>
    <w:rsid w:val="00F957DF"/>
    <w:rsid w:val="00FA0457"/>
    <w:rsid w:val="00FB7A92"/>
    <w:rsid w:val="00FC0F52"/>
    <w:rsid w:val="00FE3214"/>
    <w:rsid w:val="00FF485A"/>
    <w:rsid w:val="00FF6732"/>
    <w:rsid w:val="07FF99DC"/>
    <w:rsid w:val="0E635639"/>
    <w:rsid w:val="20B11C0B"/>
    <w:rsid w:val="225AA68A"/>
    <w:rsid w:val="238FBACF"/>
    <w:rsid w:val="2706679F"/>
    <w:rsid w:val="2A52EB7A"/>
    <w:rsid w:val="46705DE9"/>
    <w:rsid w:val="55C28D05"/>
    <w:rsid w:val="5A3ADB7F"/>
    <w:rsid w:val="6165748F"/>
    <w:rsid w:val="61E43C40"/>
    <w:rsid w:val="7C2FA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31F45C"/>
  <w15:chartTrackingRefBased/>
  <w15:docId w15:val="{ACDB981B-F611-4B08-8476-D8FCA38F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0F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0F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F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F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F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F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F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00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00FD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00FD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FD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F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F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F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FD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FD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F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F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F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F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F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F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2F57"/>
    <w:rPr>
      <w:color w:val="0000FF"/>
      <w:u w:val="single"/>
    </w:rPr>
  </w:style>
  <w:style w:type="table" w:styleId="TableGrid">
    <w:name w:val="Table Grid"/>
    <w:basedOn w:val="TableNormal"/>
    <w:uiPriority w:val="59"/>
    <w:rsid w:val="00682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0152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7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75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75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5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B7550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7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02D"/>
  </w:style>
  <w:style w:type="paragraph" w:styleId="Footer">
    <w:name w:val="footer"/>
    <w:basedOn w:val="Normal"/>
    <w:link w:val="FooterChar"/>
    <w:uiPriority w:val="99"/>
    <w:unhideWhenUsed/>
    <w:rsid w:val="00797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02D"/>
  </w:style>
  <w:style w:type="character" w:styleId="FollowedHyperlink">
    <w:name w:val="FollowedHyperlink"/>
    <w:basedOn w:val="DefaultParagraphFont"/>
    <w:uiPriority w:val="99"/>
    <w:semiHidden/>
    <w:unhideWhenUsed/>
    <w:rsid w:val="001C2705"/>
    <w:rPr>
      <w:color w:val="96607D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64056"/>
    <w:pPr>
      <w:spacing w:before="240" w:after="0"/>
      <w:outlineLvl w:val="9"/>
    </w:pPr>
    <w:rPr>
      <w:kern w:val="0"/>
      <w:sz w:val="32"/>
      <w:szCs w:val="32"/>
      <w:lang w:val="en-GB" w:eastAsia="en-GB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64056"/>
    <w:pPr>
      <w:spacing w:after="100"/>
    </w:pPr>
  </w:style>
  <w:style w:type="paragraph" w:customStyle="1" w:styleId="pf0">
    <w:name w:val="pf0"/>
    <w:basedOn w:val="Normal"/>
    <w:rsid w:val="000E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cf01">
    <w:name w:val="cf01"/>
    <w:basedOn w:val="DefaultParagraphFont"/>
    <w:rsid w:val="000E0B1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4a510e-49e0-4707-a98d-99b710f12f77" xsi:nil="true"/>
    <_ip_UnifiedCompliancePolicyUIAction xmlns="http://schemas.microsoft.com/sharepoint/v3" xsi:nil="true"/>
    <lcf76f155ced4ddcb4097134ff3c332f xmlns="0671c408-a649-43d4-9148-c5d24b45c00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82607C1612A4F88675EBE110443E6" ma:contentTypeVersion="15" ma:contentTypeDescription="Create a new document." ma:contentTypeScope="" ma:versionID="81fcb2f70b5372d9593c273a5d6c1b77">
  <xsd:schema xmlns:xsd="http://www.w3.org/2001/XMLSchema" xmlns:xs="http://www.w3.org/2001/XMLSchema" xmlns:p="http://schemas.microsoft.com/office/2006/metadata/properties" xmlns:ns1="http://schemas.microsoft.com/sharepoint/v3" xmlns:ns2="0671c408-a649-43d4-9148-c5d24b45c00a" xmlns:ns3="3d4a510e-49e0-4707-a98d-99b710f12f77" targetNamespace="http://schemas.microsoft.com/office/2006/metadata/properties" ma:root="true" ma:fieldsID="b6f54ecc9958ba6d8e2c4c8274a7fe17" ns1:_="" ns2:_="" ns3:_="">
    <xsd:import namespace="http://schemas.microsoft.com/sharepoint/v3"/>
    <xsd:import namespace="0671c408-a649-43d4-9148-c5d24b45c00a"/>
    <xsd:import namespace="3d4a510e-49e0-4707-a98d-99b710f12f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1c408-a649-43d4-9148-c5d24b45c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fa5b73-c91b-4169-bfc8-b85bc92a6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a510e-49e0-4707-a98d-99b710f12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7804c6c-a63f-46fe-a900-9562d0d42efd}" ma:internalName="TaxCatchAll" ma:showField="CatchAllData" ma:web="3d4a510e-49e0-4707-a98d-99b710f12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C3F06-EA5B-445A-A436-F22C615B0310}">
  <ds:schemaRefs>
    <ds:schemaRef ds:uri="http://schemas.microsoft.com/office/2006/metadata/properties"/>
    <ds:schemaRef ds:uri="http://schemas.microsoft.com/office/infopath/2007/PartnerControls"/>
    <ds:schemaRef ds:uri="3d4a510e-49e0-4707-a98d-99b710f12f77"/>
    <ds:schemaRef ds:uri="http://schemas.microsoft.com/sharepoint/v3"/>
    <ds:schemaRef ds:uri="0671c408-a649-43d4-9148-c5d24b45c00a"/>
  </ds:schemaRefs>
</ds:datastoreItem>
</file>

<file path=customXml/itemProps2.xml><?xml version="1.0" encoding="utf-8"?>
<ds:datastoreItem xmlns:ds="http://schemas.openxmlformats.org/officeDocument/2006/customXml" ds:itemID="{C5E86E0F-28AD-4E11-8884-708A401DE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A9C6D-4FAD-440A-B46D-40CDF5A661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49227A-C759-427B-9F8E-AE9E53405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71c408-a649-43d4-9148-c5d24b45c00a"/>
    <ds:schemaRef ds:uri="3d4a510e-49e0-4707-a98d-99b710f12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SSE PLC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Revill, Dot (Distribution)</dc:creator>
  <cp:keywords/>
  <dc:description/>
  <cp:lastModifiedBy>Revill, Dot (Distribution)</cp:lastModifiedBy>
  <cp:revision>2</cp:revision>
  <dcterms:created xsi:type="dcterms:W3CDTF">2025-03-07T11:12:00Z</dcterms:created>
  <dcterms:modified xsi:type="dcterms:W3CDTF">2025-03-07T11:12:00Z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0x0101006AE82607C1612A4F88675EBE110443E6</vt:lpwstr>
  </property>
  <property fmtid="{D5CDD505-2E9C-101B-9397-08002B2CF9AE}" pid="3" name="MediaServiceImageTags">
    <vt:lpwstr/>
  </property>
  <property fmtid="{D5CDD505-2E9C-101B-9397-08002B2CF9AE}" pid="4" name="ClassificationWatermarkShapeIds">
    <vt:lpwstr>231e8904,1a40e9ed,1f31e986</vt:lpwstr>
  </property>
  <property fmtid="{D5CDD505-2E9C-101B-9397-08002B2CF9AE}" pid="5" name="ClassificationWatermarkFontProps">
    <vt:lpwstr>#dcdcdc,1,Calibri</vt:lpwstr>
  </property>
  <property fmtid="{D5CDD505-2E9C-101B-9397-08002B2CF9AE}" pid="6" name="ClassificationWatermarkText">
    <vt:lpwstr>Highly Confidential</vt:lpwstr>
  </property>
  <property fmtid="{D5CDD505-2E9C-101B-9397-08002B2CF9AE}" pid="7" name="MSIP_Label_3ac51ff2-15b0-429c-86e6-56ed57dd7725_Enabled">
    <vt:lpwstr>true</vt:lpwstr>
  </property>
  <property fmtid="{D5CDD505-2E9C-101B-9397-08002B2CF9AE}" pid="8" name="MSIP_Label_3ac51ff2-15b0-429c-86e6-56ed57dd7725_SetDate">
    <vt:lpwstr>2025-01-16T08:58:19Z</vt:lpwstr>
  </property>
  <property fmtid="{D5CDD505-2E9C-101B-9397-08002B2CF9AE}" pid="9" name="MSIP_Label_3ac51ff2-15b0-429c-86e6-56ed57dd7725_Method">
    <vt:lpwstr>Privileged</vt:lpwstr>
  </property>
  <property fmtid="{D5CDD505-2E9C-101B-9397-08002B2CF9AE}" pid="10" name="MSIP_Label_3ac51ff2-15b0-429c-86e6-56ed57dd7725_Name">
    <vt:lpwstr>3ac51ff2-15b0-429c-86e6-56ed57dd7725</vt:lpwstr>
  </property>
  <property fmtid="{D5CDD505-2E9C-101B-9397-08002B2CF9AE}" pid="11" name="MSIP_Label_3ac51ff2-15b0-429c-86e6-56ed57dd7725_SiteId">
    <vt:lpwstr>953b0f83-1ce6-45c3-82c9-1d847e372339</vt:lpwstr>
  </property>
  <property fmtid="{D5CDD505-2E9C-101B-9397-08002B2CF9AE}" pid="12" name="MSIP_Label_3ac51ff2-15b0-429c-86e6-56ed57dd7725_ActionId">
    <vt:lpwstr>4fe0ebb7-eb84-4858-be86-525bf12de0b8</vt:lpwstr>
  </property>
  <property fmtid="{D5CDD505-2E9C-101B-9397-08002B2CF9AE}" pid="13" name="MSIP_Label_3ac51ff2-15b0-429c-86e6-56ed57dd7725_ContentBits">
    <vt:lpwstr>4</vt:lpwstr>
  </property>
</Properties>
</file>